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64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松江区201</w:t>
      </w:r>
      <w:r>
        <w:rPr>
          <w:rFonts w:hint="eastAsia" w:eastAsia="黑体"/>
          <w:sz w:val="36"/>
          <w:szCs w:val="36"/>
          <w:lang w:val="en-US" w:eastAsia="zh-CN"/>
        </w:rPr>
        <w:t>7届高三</w:t>
      </w:r>
      <w:r>
        <w:rPr>
          <w:rFonts w:eastAsia="黑体"/>
          <w:sz w:val="36"/>
          <w:szCs w:val="36"/>
        </w:rPr>
        <w:t>第</w:t>
      </w:r>
      <w:r>
        <w:rPr>
          <w:rFonts w:hint="eastAsia" w:eastAsia="黑体"/>
          <w:sz w:val="36"/>
          <w:szCs w:val="36"/>
        </w:rPr>
        <w:t>一学</w:t>
      </w:r>
      <w:r>
        <w:rPr>
          <w:rFonts w:eastAsia="黑体"/>
          <w:sz w:val="36"/>
          <w:szCs w:val="36"/>
        </w:rPr>
        <w:t>期期末质量监控试卷</w:t>
      </w:r>
    </w:p>
    <w:p>
      <w:pPr>
        <w:tabs>
          <w:tab w:val="left" w:pos="1440"/>
          <w:tab w:val="center" w:pos="4196"/>
        </w:tabs>
        <w:snapToGrid w:val="0"/>
        <w:spacing w:line="264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高中生命科学</w:t>
      </w:r>
    </w:p>
    <w:p>
      <w:pPr>
        <w:pStyle w:val="2"/>
        <w:snapToGrid w:val="0"/>
        <w:spacing w:line="400" w:lineRule="exact"/>
        <w:ind w:leftChars="-1" w:right="26" w:hanging="2" w:hangingChars="1"/>
        <w:jc w:val="right"/>
        <w:rPr>
          <w:rFonts w:ascii="Times New Roman" w:hAnsi="Times New Roman"/>
        </w:rPr>
      </w:pPr>
      <w:r>
        <w:rPr>
          <w:rFonts w:ascii="Times New Roman" w:hAnsi="Times New Roman" w:eastAsia="楷体_GB2312"/>
        </w:rPr>
        <w:t>（满分</w:t>
      </w:r>
      <w:r>
        <w:rPr>
          <w:rFonts w:hint="eastAsia" w:ascii="Times New Roman" w:hAnsi="Times New Roman" w:eastAsia="楷体_GB2312"/>
        </w:rPr>
        <w:t>10</w:t>
      </w:r>
      <w:r>
        <w:rPr>
          <w:rFonts w:ascii="Times New Roman" w:hAnsi="Times New Roman" w:eastAsia="楷体_GB2312"/>
        </w:rPr>
        <w:t>0分，完卷时间</w:t>
      </w:r>
      <w:r>
        <w:rPr>
          <w:rFonts w:hint="eastAsia" w:ascii="Times New Roman" w:hAnsi="Times New Roman" w:eastAsia="楷体_GB2312"/>
        </w:rPr>
        <w:t>6</w:t>
      </w:r>
      <w:r>
        <w:rPr>
          <w:rFonts w:ascii="Times New Roman" w:hAnsi="Times New Roman" w:eastAsia="楷体_GB2312"/>
        </w:rPr>
        <w:t>0分钟）</w:t>
      </w:r>
      <w:r>
        <w:rPr>
          <w:rFonts w:ascii="Times New Roman" w:hAnsi="Times New Roman"/>
        </w:rPr>
        <w:t>20</w:t>
      </w:r>
      <w:r>
        <w:rPr>
          <w:rFonts w:hint="eastAsia" w:ascii="Times New Roman" w:hAnsi="Times New Roman"/>
        </w:rPr>
        <w:t>16.12</w:t>
      </w:r>
    </w:p>
    <w:p>
      <w:pPr>
        <w:rPr>
          <w:rFonts w:ascii="黑体" w:eastAsia="黑体"/>
          <w:b/>
          <w:bCs/>
        </w:rPr>
      </w:pPr>
      <w:r>
        <w:rPr>
          <w:rFonts w:hint="eastAsia" w:ascii="黑体" w:eastAsia="黑体"/>
          <w:b/>
          <w:bCs/>
        </w:rPr>
        <w:t>考生注意：</w:t>
      </w:r>
    </w:p>
    <w:p>
      <w:pPr>
        <w:ind w:firstLine="420" w:firstLineChars="200"/>
        <w:rPr>
          <w:rFonts w:eastAsia="楷体"/>
        </w:rPr>
      </w:pPr>
      <w:r>
        <w:rPr>
          <w:rFonts w:eastAsia="楷体"/>
          <w:bCs/>
        </w:rPr>
        <w:t>1</w:t>
      </w:r>
      <w:r>
        <w:rPr>
          <w:rFonts w:hAnsi="楷体" w:eastAsia="楷体"/>
          <w:bCs/>
        </w:rPr>
        <w:t>．本考试分设试卷和答题纸。试卷包括两部分，第一部分全部为选择题</w:t>
      </w:r>
      <w:r>
        <w:rPr>
          <w:rFonts w:hint="eastAsia" w:hAnsi="楷体" w:eastAsia="楷体"/>
          <w:bCs/>
        </w:rPr>
        <w:t>；</w:t>
      </w:r>
      <w:r>
        <w:rPr>
          <w:rFonts w:hAnsi="楷体" w:eastAsia="楷体"/>
          <w:bCs/>
        </w:rPr>
        <w:t>第二部分为综合题，包括填空题、选择题和简答题等题型。</w:t>
      </w:r>
    </w:p>
    <w:p>
      <w:pPr>
        <w:ind w:firstLine="420" w:firstLineChars="200"/>
        <w:rPr>
          <w:rFonts w:eastAsia="楷体"/>
        </w:rPr>
      </w:pPr>
      <w:r>
        <w:rPr>
          <w:rFonts w:eastAsia="楷体"/>
          <w:bCs/>
        </w:rPr>
        <w:t>2</w:t>
      </w:r>
      <w:r>
        <w:rPr>
          <w:rFonts w:hAnsi="楷体" w:eastAsia="楷体"/>
          <w:bCs/>
        </w:rPr>
        <w:t>．答题前，务必在答题纸上用黑色水笔清楚填写姓名、准考证号。作答必须涂或写在答题纸上，在试卷上作答一律不得分。选择题的作答必须用</w:t>
      </w:r>
      <w:r>
        <w:rPr>
          <w:rFonts w:eastAsia="楷体"/>
          <w:bCs/>
        </w:rPr>
        <w:t>2B</w:t>
      </w:r>
      <w:r>
        <w:rPr>
          <w:rFonts w:hAnsi="楷体" w:eastAsia="楷体"/>
          <w:bCs/>
        </w:rPr>
        <w:t>铅笔涂在答题纸上相应的区域，综合题的作答必须用黑色水笔写在答题纸上与试卷题号对应的位置。</w:t>
      </w:r>
    </w:p>
    <w:p>
      <w:pPr>
        <w:snapToGrid w:val="0"/>
        <w:spacing w:line="300" w:lineRule="exact"/>
        <w:rPr>
          <w:rFonts w:ascii="黑体" w:eastAsia="黑体"/>
        </w:rPr>
      </w:pPr>
    </w:p>
    <w:p>
      <w:pPr>
        <w:spacing w:line="259" w:lineRule="auto"/>
        <w:rPr>
          <w:rFonts w:ascii="黑体" w:eastAsia="黑体"/>
        </w:rPr>
      </w:pPr>
      <w:r>
        <w:rPr>
          <w:rFonts w:hint="eastAsia" w:ascii="黑体" w:eastAsia="黑体"/>
        </w:rPr>
        <w:t>一、选择题（共40分，每小题2分。每小题只有一个正确答案）</w:t>
      </w:r>
    </w:p>
    <w:p>
      <w:pPr>
        <w:spacing w:line="259" w:lineRule="auto"/>
        <w:rPr>
          <w:rFonts w:ascii="宋体" w:hAnsi="宋体"/>
        </w:rPr>
      </w:pPr>
      <w:r>
        <w:rPr>
          <w:rFonts w:ascii="宋体" w:hAnsi="宋体"/>
          <w:szCs w:val="21"/>
        </w:rPr>
        <w:t>1．</w:t>
      </w:r>
      <w:r>
        <w:rPr>
          <w:rFonts w:hint="eastAsia" w:ascii="宋体" w:hAnsi="宋体"/>
        </w:rPr>
        <w:t>生鱼片味道鲜美，但多吃易感染华支睾吸虫病。据此推测该病的传播方式是</w:t>
      </w:r>
    </w:p>
    <w:p>
      <w:pPr>
        <w:spacing w:line="259" w:lineRule="auto"/>
        <w:ind w:firstLine="315" w:firstLineChars="150"/>
        <w:rPr>
          <w:rFonts w:ascii="宋体" w:hAnsi="宋体"/>
        </w:rPr>
      </w:pPr>
      <w:r>
        <w:rPr>
          <w:rFonts w:ascii="宋体" w:hAnsi="宋体"/>
          <w:szCs w:val="21"/>
        </w:rPr>
        <w:t>A．</w:t>
      </w:r>
      <w:r>
        <w:rPr>
          <w:rFonts w:hint="eastAsia" w:ascii="宋体" w:hAnsi="宋体"/>
          <w:szCs w:val="21"/>
        </w:rPr>
        <w:t>空气传播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B．</w:t>
      </w:r>
      <w:r>
        <w:rPr>
          <w:rFonts w:hint="eastAsia" w:ascii="宋体" w:hAnsi="宋体"/>
          <w:szCs w:val="21"/>
        </w:rPr>
        <w:t>接触传播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C．</w:t>
      </w:r>
      <w:r>
        <w:rPr>
          <w:rFonts w:hint="eastAsia" w:ascii="宋体" w:hAnsi="宋体"/>
          <w:szCs w:val="21"/>
        </w:rPr>
        <w:t>媒介物传播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D．</w:t>
      </w:r>
      <w:r>
        <w:rPr>
          <w:rFonts w:hint="eastAsia" w:ascii="宋体" w:hAnsi="宋体"/>
          <w:szCs w:val="21"/>
        </w:rPr>
        <w:t>病媒传播</w:t>
      </w:r>
    </w:p>
    <w:p>
      <w:pPr>
        <w:autoSpaceDE w:val="0"/>
        <w:autoSpaceDN w:val="0"/>
        <w:spacing w:line="259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2．下列关于淀粉、脂肪、蛋白质和核酸4种生物分子的叙述，正确的是</w:t>
      </w:r>
    </w:p>
    <w:p>
      <w:pPr>
        <w:autoSpaceDE w:val="0"/>
        <w:autoSpaceDN w:val="0"/>
        <w:spacing w:line="259" w:lineRule="auto"/>
        <w:ind w:firstLine="315" w:firstLineChars="1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A．都能被相应的酶水解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B．都是水溶性物质</w:t>
      </w:r>
    </w:p>
    <w:p>
      <w:pPr>
        <w:autoSpaceDE w:val="0"/>
        <w:autoSpaceDN w:val="0"/>
        <w:spacing w:line="259" w:lineRule="auto"/>
        <w:ind w:firstLine="315" w:firstLineChars="1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C．都含C、H、O、N</w:t>
      </w:r>
      <w:r>
        <w:rPr>
          <w:rFonts w:hint="eastAsia" w:ascii="宋体" w:hAnsi="宋体"/>
          <w:szCs w:val="21"/>
        </w:rPr>
        <w:t>四</w:t>
      </w:r>
      <w:r>
        <w:rPr>
          <w:rFonts w:ascii="宋体" w:hAnsi="宋体"/>
          <w:szCs w:val="21"/>
        </w:rPr>
        <w:t>种元素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D．都是人体细胞中的能源物质</w:t>
      </w:r>
    </w:p>
    <w:p>
      <w:pPr>
        <w:spacing w:line="259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．下列有关细胞共性的叙述，正确的是</w:t>
      </w:r>
    </w:p>
    <w:p>
      <w:pPr>
        <w:spacing w:line="259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</w:t>
      </w:r>
      <w:r>
        <w:rPr>
          <w:rFonts w:hint="eastAsia" w:ascii="宋体" w:hAnsi="宋体"/>
          <w:szCs w:val="21"/>
        </w:rPr>
        <w:t>都具有细胞膜但不一定具有磷脂双分子层</w:t>
      </w:r>
    </w:p>
    <w:p>
      <w:pPr>
        <w:spacing w:line="259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B．</w:t>
      </w:r>
      <w:r>
        <w:rPr>
          <w:rFonts w:hint="eastAsia" w:ascii="宋体" w:hAnsi="宋体"/>
          <w:szCs w:val="21"/>
        </w:rPr>
        <w:t>都具有细胞核但遗传物质不一定是DNA</w:t>
      </w:r>
    </w:p>
    <w:p>
      <w:pPr>
        <w:spacing w:line="259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</w:t>
      </w:r>
      <w:r>
        <w:rPr>
          <w:rFonts w:hint="eastAsia" w:ascii="宋体" w:hAnsi="宋体"/>
          <w:szCs w:val="21"/>
        </w:rPr>
        <w:t>都能进行细胞呼吸但不一定发生在线粒体中</w:t>
      </w:r>
    </w:p>
    <w:p>
      <w:pPr>
        <w:spacing w:line="259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D．</w:t>
      </w:r>
      <w:r>
        <w:rPr>
          <w:rFonts w:hint="eastAsia" w:ascii="宋体" w:hAnsi="宋体"/>
          <w:szCs w:val="21"/>
        </w:rPr>
        <w:t>都能合成蛋白质但合成场所不一定是核糖体</w:t>
      </w:r>
    </w:p>
    <w:p>
      <w:pPr>
        <w:pStyle w:val="2"/>
        <w:spacing w:line="259" w:lineRule="auto"/>
        <w:ind w:left="315" w:hanging="315" w:hangingChars="150"/>
        <w:rPr>
          <w:rFonts w:hAnsi="宋体"/>
          <w:bCs/>
        </w:rPr>
      </w:pPr>
      <w:r>
        <w:rPr>
          <w:rFonts w:hAnsi="宋体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3001645</wp:posOffset>
            </wp:positionH>
            <wp:positionV relativeFrom="paragraph">
              <wp:posOffset>308610</wp:posOffset>
            </wp:positionV>
            <wp:extent cx="2265680" cy="695325"/>
            <wp:effectExtent l="0" t="0" r="1270" b="9525"/>
            <wp:wrapTight wrapText="bothSides">
              <wp:wrapPolygon>
                <wp:start x="0" y="0"/>
                <wp:lineTo x="0" y="21304"/>
                <wp:lineTo x="21430" y="21304"/>
                <wp:lineTo x="21430" y="0"/>
                <wp:lineTo x="0" y="0"/>
              </wp:wrapPolygon>
            </wp:wrapTight>
            <wp:docPr id="10" name="图片 1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4" descr="高中试卷网 http://sj.fjjy.or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bCs/>
        </w:rPr>
        <w:t>4．图示某酶促反应过程，它所反映的酶某一特性以及字母a、b、c最有可能代表的物质依次是</w:t>
      </w:r>
    </w:p>
    <w:p>
      <w:pPr>
        <w:pStyle w:val="2"/>
        <w:spacing w:line="259" w:lineRule="auto"/>
        <w:ind w:firstLine="315" w:firstLineChars="150"/>
        <w:rPr>
          <w:rFonts w:hAnsi="宋体"/>
          <w:bCs/>
        </w:rPr>
      </w:pPr>
      <w:r>
        <w:rPr>
          <w:rFonts w:hAnsi="宋体"/>
          <w:bCs/>
        </w:rPr>
        <w:t>A．高效性、蛋白酶、蛋白质、多肽</w:t>
      </w:r>
    </w:p>
    <w:p>
      <w:pPr>
        <w:pStyle w:val="2"/>
        <w:spacing w:line="259" w:lineRule="auto"/>
        <w:ind w:firstLine="315" w:firstLineChars="150"/>
        <w:rPr>
          <w:rFonts w:hAnsi="宋体"/>
          <w:bCs/>
        </w:rPr>
      </w:pPr>
      <w:r>
        <w:rPr>
          <w:rFonts w:hAnsi="宋体"/>
          <w:bCs/>
        </w:rPr>
        <w:t>B．专一性、麦芽糖酶、麦芽糖、葡萄糖</w:t>
      </w:r>
    </w:p>
    <w:p>
      <w:pPr>
        <w:pStyle w:val="2"/>
        <w:spacing w:line="259" w:lineRule="auto"/>
        <w:ind w:firstLine="315" w:firstLineChars="150"/>
        <w:rPr>
          <w:rFonts w:hAnsi="宋体"/>
          <w:bCs/>
        </w:rPr>
      </w:pPr>
      <w:r>
        <w:rPr>
          <w:rFonts w:hAnsi="宋体"/>
        </w:rPr>
        <w:t>C</w:t>
      </w:r>
      <w:r>
        <w:rPr>
          <w:rFonts w:hAnsi="宋体"/>
          <w:bCs/>
        </w:rPr>
        <w:t>．专一性、淀粉酶、淀粉、麦芽糖</w:t>
      </w:r>
    </w:p>
    <w:p>
      <w:pPr>
        <w:pStyle w:val="2"/>
        <w:spacing w:line="259" w:lineRule="auto"/>
        <w:ind w:firstLine="315" w:firstLineChars="150"/>
        <w:rPr>
          <w:rFonts w:hAnsi="宋体"/>
          <w:bCs/>
        </w:rPr>
      </w:pPr>
      <w:r>
        <w:rPr>
          <w:rFonts w:hAnsi="宋体"/>
          <w:bCs/>
        </w:rPr>
        <w:t>D．高效性、脂肪酶、脂肪、甘油和脂肪酸</w:t>
      </w:r>
    </w:p>
    <w:p>
      <w:pPr>
        <w:pStyle w:val="2"/>
        <w:tabs>
          <w:tab w:val="left" w:pos="4111"/>
          <w:tab w:val="left" w:pos="4678"/>
        </w:tabs>
        <w:spacing w:line="259" w:lineRule="auto"/>
        <w:ind w:left="315" w:hanging="315" w:hangingChars="150"/>
        <w:rPr>
          <w:rFonts w:hAnsi="宋体"/>
        </w:rPr>
      </w:pPr>
      <w:r>
        <w:rPr>
          <w:rFonts w:hAnsi="宋体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71755</wp:posOffset>
            </wp:positionV>
            <wp:extent cx="929640" cy="1012825"/>
            <wp:effectExtent l="0" t="0" r="3810" b="15875"/>
            <wp:wrapSquare wrapText="bothSides"/>
            <wp:docPr id="5" name="图片 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高中试卷网 http://sj.fjjy.or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</w:rPr>
        <w:t>5</w:t>
      </w:r>
      <w:r>
        <w:rPr>
          <w:rFonts w:hAnsi="宋体"/>
          <w:bCs/>
        </w:rPr>
        <w:t>．</w:t>
      </w:r>
      <w:r>
        <w:rPr>
          <w:rFonts w:hAnsi="宋体"/>
        </w:rPr>
        <w:t>为研究高光强对移栽幼苗光合色素的影响，某同学用乙醇提取叶绿体色素，用石油醚进行纸层析，如图为滤纸层析的结果(Ⅰ</w:t>
      </w:r>
      <w:r>
        <w:rPr>
          <w:rFonts w:hint="eastAsia" w:hAnsi="宋体"/>
        </w:rPr>
        <w:t>、</w:t>
      </w:r>
      <w:r>
        <w:rPr>
          <w:rFonts w:hAnsi="宋体"/>
        </w:rPr>
        <w:t>Ⅱ</w:t>
      </w:r>
      <w:r>
        <w:rPr>
          <w:rFonts w:hint="eastAsia" w:hAnsi="宋体"/>
        </w:rPr>
        <w:t>、</w:t>
      </w:r>
      <w:r>
        <w:rPr>
          <w:rFonts w:hAnsi="宋体"/>
        </w:rPr>
        <w:t>Ⅲ</w:t>
      </w:r>
      <w:r>
        <w:rPr>
          <w:rFonts w:hint="eastAsia" w:hAnsi="宋体"/>
        </w:rPr>
        <w:t>、</w:t>
      </w:r>
      <w:r>
        <w:rPr>
          <w:rFonts w:hAnsi="宋体"/>
        </w:rPr>
        <w:t>Ⅳ为色素条带)</w:t>
      </w:r>
      <w:r>
        <w:rPr>
          <w:rFonts w:hint="eastAsia" w:hAnsi="宋体"/>
        </w:rPr>
        <w:t>。</w:t>
      </w:r>
      <w:r>
        <w:rPr>
          <w:rFonts w:hAnsi="宋体"/>
        </w:rPr>
        <w:t>下列叙述</w:t>
      </w:r>
      <w:r>
        <w:rPr>
          <w:rFonts w:hint="eastAsia" w:ascii="黑体" w:hAnsi="黑体" w:eastAsia="黑体"/>
        </w:rPr>
        <w:t>错误</w:t>
      </w:r>
      <w:r>
        <w:rPr>
          <w:rFonts w:hAnsi="宋体"/>
        </w:rPr>
        <w:t>的</w:t>
      </w:r>
      <w:r>
        <w:rPr>
          <w:rFonts w:hint="eastAsia" w:hAnsi="宋体"/>
        </w:rPr>
        <w:t>是</w:t>
      </w:r>
    </w:p>
    <w:p>
      <w:pPr>
        <w:pStyle w:val="2"/>
        <w:tabs>
          <w:tab w:val="left" w:pos="4111"/>
          <w:tab w:val="left" w:pos="4678"/>
        </w:tabs>
        <w:spacing w:line="259" w:lineRule="auto"/>
        <w:ind w:firstLine="315" w:firstLineChars="150"/>
        <w:rPr>
          <w:rFonts w:hAnsi="宋体" w:cs="MingLiU_HKSCS"/>
        </w:rPr>
      </w:pPr>
      <w:r>
        <w:rPr>
          <w:rFonts w:hAnsi="宋体"/>
        </w:rPr>
        <w:t>A．强光照导致了该植物叶绿素含量降低</w:t>
      </w:r>
    </w:p>
    <w:p>
      <w:pPr>
        <w:pStyle w:val="2"/>
        <w:tabs>
          <w:tab w:val="left" w:pos="4111"/>
          <w:tab w:val="left" w:pos="4678"/>
        </w:tabs>
        <w:spacing w:line="259" w:lineRule="auto"/>
        <w:ind w:firstLine="315" w:firstLineChars="150"/>
        <w:rPr>
          <w:rFonts w:hAnsi="宋体" w:cs="MingLiU_HKSCS"/>
        </w:rPr>
      </w:pPr>
      <w:r>
        <w:rPr>
          <w:rFonts w:hAnsi="宋体"/>
        </w:rPr>
        <w:t>B．类胡萝卜素含量增加有利于该植物抵御强光照</w:t>
      </w:r>
    </w:p>
    <w:p>
      <w:pPr>
        <w:pStyle w:val="2"/>
        <w:tabs>
          <w:tab w:val="left" w:pos="4111"/>
          <w:tab w:val="left" w:pos="4678"/>
        </w:tabs>
        <w:spacing w:line="259" w:lineRule="auto"/>
        <w:ind w:firstLine="315" w:firstLineChars="150"/>
        <w:rPr>
          <w:rFonts w:hAnsi="宋体" w:cs="MingLiU_HKSCS"/>
        </w:rPr>
      </w:pPr>
      <w:r>
        <w:rPr>
          <w:rFonts w:hAnsi="宋体"/>
        </w:rPr>
        <w:t>C．色素Ⅲ</w:t>
      </w:r>
      <w:r>
        <w:rPr>
          <w:rFonts w:hint="eastAsia" w:hAnsi="宋体"/>
        </w:rPr>
        <w:t>、</w:t>
      </w:r>
      <w:r>
        <w:rPr>
          <w:rFonts w:hAnsi="宋体"/>
        </w:rPr>
        <w:t>Ⅳ吸收光谱的吸收峰波长不同</w:t>
      </w:r>
    </w:p>
    <w:p>
      <w:pPr>
        <w:pStyle w:val="2"/>
        <w:tabs>
          <w:tab w:val="left" w:pos="4111"/>
          <w:tab w:val="left" w:pos="4678"/>
        </w:tabs>
        <w:spacing w:line="259" w:lineRule="auto"/>
        <w:ind w:firstLine="315" w:firstLineChars="150"/>
        <w:rPr>
          <w:rFonts w:hAnsi="宋体"/>
        </w:rPr>
      </w:pPr>
      <w:r>
        <w:rPr>
          <w:rFonts w:hAnsi="宋体"/>
        </w:rPr>
        <w:t>D．</w:t>
      </w:r>
      <w:r>
        <w:rPr>
          <w:rFonts w:hint="eastAsia" w:hAnsi="宋体"/>
        </w:rPr>
        <w:t>划</w:t>
      </w:r>
      <w:r>
        <w:rPr>
          <w:rFonts w:hAnsi="宋体"/>
        </w:rPr>
        <w:t>滤液线时，滤液在点样线上只能</w:t>
      </w:r>
      <w:r>
        <w:rPr>
          <w:rFonts w:hint="eastAsia" w:hAnsi="宋体"/>
        </w:rPr>
        <w:t>划</w:t>
      </w:r>
      <w:r>
        <w:rPr>
          <w:rFonts w:hAnsi="宋体"/>
        </w:rPr>
        <w:t>一次</w:t>
      </w:r>
    </w:p>
    <w:p>
      <w:pPr>
        <w:spacing w:line="259" w:lineRule="auto"/>
        <w:ind w:left="315" w:hanging="315" w:hangingChars="150"/>
        <w:rPr>
          <w:rFonts w:ascii="宋体" w:hAnsi="宋体"/>
        </w:rPr>
      </w:pPr>
      <w:r>
        <w:rPr>
          <w:rFonts w:ascii="宋体" w:hAnsi="宋体"/>
        </w:rPr>
        <w:t>6</w:t>
      </w:r>
      <w:r>
        <w:rPr>
          <w:rFonts w:ascii="宋体" w:hAnsi="宋体"/>
          <w:bCs/>
        </w:rPr>
        <w:t>．</w:t>
      </w:r>
      <w:r>
        <w:rPr>
          <w:rFonts w:hint="eastAsia" w:ascii="宋体" w:hAnsi="宋体"/>
        </w:rPr>
        <w:t>他汀类药物是目前临床上治疗高胆固醇血症的主要药物，推测其主要作用机理是</w:t>
      </w:r>
    </w:p>
    <w:p>
      <w:pPr>
        <w:spacing w:line="259" w:lineRule="auto"/>
        <w:ind w:left="315" w:left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</w:t>
      </w:r>
      <w:r>
        <w:rPr>
          <w:rFonts w:hint="eastAsia" w:ascii="宋体" w:hAnsi="宋体"/>
          <w:szCs w:val="21"/>
        </w:rPr>
        <w:t>升乳糜微粒，降极低密度脂蛋白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B．</w:t>
      </w:r>
      <w:r>
        <w:rPr>
          <w:rFonts w:hint="eastAsia" w:ascii="宋体" w:hAnsi="宋体"/>
          <w:szCs w:val="21"/>
        </w:rPr>
        <w:t>升极低密度脂蛋白，降乳糜微粒</w:t>
      </w:r>
    </w:p>
    <w:p>
      <w:pPr>
        <w:spacing w:line="259" w:lineRule="auto"/>
        <w:ind w:left="315" w:leftChars="150"/>
        <w:rPr>
          <w:rFonts w:ascii="宋体" w:hAnsi="宋体"/>
        </w:rPr>
      </w:pPr>
      <w:r>
        <w:rPr>
          <w:rFonts w:ascii="宋体" w:hAnsi="宋体"/>
        </w:rPr>
        <w:t>C．</w:t>
      </w:r>
      <w:r>
        <w:rPr>
          <w:rFonts w:hint="eastAsia" w:ascii="宋体" w:hAnsi="宋体"/>
        </w:rPr>
        <w:t>升低密度脂蛋白，降高密度脂蛋白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ascii="宋体" w:hAnsi="宋体"/>
          <w:szCs w:val="21"/>
        </w:rPr>
        <w:t>D．</w:t>
      </w:r>
      <w:r>
        <w:rPr>
          <w:rFonts w:hint="eastAsia" w:ascii="宋体" w:hAnsi="宋体"/>
          <w:szCs w:val="21"/>
        </w:rPr>
        <w:t>升</w:t>
      </w:r>
      <w:r>
        <w:rPr>
          <w:rFonts w:hint="eastAsia" w:ascii="宋体" w:hAnsi="宋体"/>
        </w:rPr>
        <w:t>高密度脂蛋白</w:t>
      </w:r>
      <w:r>
        <w:rPr>
          <w:rFonts w:hint="eastAsia" w:ascii="宋体" w:hAnsi="宋体"/>
          <w:szCs w:val="21"/>
        </w:rPr>
        <w:t>，降低</w:t>
      </w:r>
      <w:r>
        <w:rPr>
          <w:rFonts w:hint="eastAsia" w:ascii="宋体" w:hAnsi="宋体"/>
        </w:rPr>
        <w:t>密度脂蛋白</w:t>
      </w:r>
    </w:p>
    <w:p>
      <w:pPr>
        <w:spacing w:line="252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7．B淋巴细胞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szCs w:val="21"/>
        </w:rPr>
        <w:t>T</w:t>
      </w:r>
      <w:r>
        <w:rPr>
          <w:rFonts w:hint="eastAsia" w:ascii="宋体" w:hAnsi="宋体"/>
          <w:szCs w:val="21"/>
        </w:rPr>
        <w:t>淋巴细胞</w:t>
      </w:r>
      <w:r>
        <w:rPr>
          <w:rFonts w:ascii="宋体" w:hAnsi="宋体"/>
          <w:szCs w:val="21"/>
        </w:rPr>
        <w:t>被抗原激</w:t>
      </w:r>
      <w:r>
        <w:rPr>
          <w:rFonts w:hint="eastAsia" w:ascii="宋体" w:hAnsi="宋体"/>
          <w:szCs w:val="21"/>
        </w:rPr>
        <w:t>活</w:t>
      </w:r>
      <w:r>
        <w:rPr>
          <w:rFonts w:ascii="宋体" w:hAnsi="宋体"/>
          <w:szCs w:val="21"/>
        </w:rPr>
        <w:t>的机理是</w:t>
      </w:r>
    </w:p>
    <w:p>
      <w:pPr>
        <w:spacing w:line="252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淋巴细胞对抗原分子或病原体的吞噬行为</w:t>
      </w:r>
    </w:p>
    <w:p>
      <w:pPr>
        <w:spacing w:line="252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淋巴细胞表面受体对抗原分子的特异性识别</w:t>
      </w:r>
    </w:p>
    <w:p>
      <w:pPr>
        <w:spacing w:line="252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淋巴细胞膜与糖脂类抗原分子之间的融合作用</w:t>
      </w:r>
    </w:p>
    <w:p>
      <w:pPr>
        <w:spacing w:line="252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B细胞抗体或T细胞淋巴因子对抗原分子的特异性结合</w:t>
      </w:r>
    </w:p>
    <w:p>
      <w:pPr>
        <w:spacing w:line="252" w:lineRule="auto"/>
        <w:ind w:left="315" w:hanging="315" w:hangingChars="150"/>
        <w:rPr>
          <w:rFonts w:ascii="宋体" w:hAnsi="宋体"/>
          <w:szCs w:val="21"/>
        </w:rPr>
      </w:pPr>
      <w:bookmarkStart w:id="2" w:name="_GoBack"/>
      <w:r>
        <w:rPr>
          <w:rFonts w:ascii="宋体" w:hAnsi="宋体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325755</wp:posOffset>
            </wp:positionV>
            <wp:extent cx="1724025" cy="635635"/>
            <wp:effectExtent l="0" t="0" r="9525" b="12065"/>
            <wp:wrapTight wrapText="bothSides">
              <wp:wrapPolygon>
                <wp:start x="0" y="0"/>
                <wp:lineTo x="0" y="20715"/>
                <wp:lineTo x="21481" y="20715"/>
                <wp:lineTo x="21481" y="0"/>
                <wp:lineTo x="0" y="0"/>
              </wp:wrapPolygon>
            </wp:wrapTight>
            <wp:docPr id="15" name="图片 2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高中试卷网 http://sj.fjjy.or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2"/>
      <w:r>
        <w:rPr>
          <w:rFonts w:ascii="宋体" w:hAnsi="宋体"/>
          <w:szCs w:val="21"/>
        </w:rPr>
        <w:t>8</w:t>
      </w:r>
      <w:r>
        <w:rPr>
          <w:rFonts w:hint="eastAsia" w:ascii="宋体" w:hAnsi="宋体" w:cs="宋体"/>
        </w:rPr>
        <w:t>．</w:t>
      </w:r>
      <w:r>
        <w:rPr>
          <w:rFonts w:hint="eastAsia" w:ascii="宋体" w:hAnsi="宋体"/>
          <w:szCs w:val="21"/>
        </w:rPr>
        <w:t>下图是一个正在生长的幼苗，将其水平放置，其中哪些点能表现出生长素抑制生长的生理效应</w:t>
      </w:r>
    </w:p>
    <w:p>
      <w:pPr>
        <w:tabs>
          <w:tab w:val="left" w:pos="420"/>
          <w:tab w:val="left" w:pos="2310"/>
          <w:tab w:val="left" w:pos="4095"/>
          <w:tab w:val="left" w:pos="6090"/>
          <w:tab w:val="left" w:pos="7560"/>
        </w:tabs>
        <w:spacing w:line="252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A</w:t>
      </w:r>
    </w:p>
    <w:p>
      <w:pPr>
        <w:tabs>
          <w:tab w:val="left" w:pos="420"/>
          <w:tab w:val="left" w:pos="2310"/>
          <w:tab w:val="left" w:pos="4095"/>
          <w:tab w:val="left" w:pos="6090"/>
          <w:tab w:val="left" w:pos="7560"/>
        </w:tabs>
        <w:spacing w:line="252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B</w:t>
      </w:r>
    </w:p>
    <w:p>
      <w:pPr>
        <w:tabs>
          <w:tab w:val="left" w:pos="420"/>
          <w:tab w:val="left" w:pos="2310"/>
          <w:tab w:val="left" w:pos="4095"/>
          <w:tab w:val="left" w:pos="6090"/>
          <w:tab w:val="left" w:pos="7560"/>
        </w:tabs>
        <w:spacing w:line="252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C</w:t>
      </w:r>
    </w:p>
    <w:p>
      <w:pPr>
        <w:tabs>
          <w:tab w:val="left" w:pos="420"/>
          <w:tab w:val="left" w:pos="2310"/>
          <w:tab w:val="left" w:pos="4095"/>
          <w:tab w:val="left" w:pos="6090"/>
          <w:tab w:val="left" w:pos="7560"/>
        </w:tabs>
        <w:spacing w:line="252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</w:t>
      </w:r>
      <w:r>
        <w:rPr>
          <w:rFonts w:ascii="宋体" w:hAnsi="宋体"/>
          <w:szCs w:val="21"/>
        </w:rPr>
        <w:t>D</w:t>
      </w:r>
    </w:p>
    <w:p>
      <w:pPr>
        <w:pStyle w:val="2"/>
        <w:spacing w:line="252" w:lineRule="auto"/>
        <w:ind w:left="315" w:hanging="315" w:hangingChars="150"/>
        <w:rPr>
          <w:rFonts w:hAnsi="宋体"/>
        </w:rPr>
      </w:pPr>
      <w:r>
        <w:rPr>
          <w:rFonts w:hAnsi="宋体"/>
        </w:rPr>
        <w:t>9</w:t>
      </w:r>
      <w:r>
        <w:rPr>
          <w:rFonts w:hint="eastAsia" w:hAnsi="宋体" w:cs="宋体"/>
        </w:rPr>
        <w:t>．</w:t>
      </w:r>
      <w:r>
        <w:rPr>
          <w:rFonts w:hAnsi="宋体"/>
        </w:rPr>
        <w:t>仅在减数分裂过程中出现，而有丝分裂过程中不出现的选项是</w:t>
      </w:r>
      <w:r>
        <w:rPr>
          <w:rFonts w:hint="eastAsia" w:hAnsi="宋体"/>
        </w:rPr>
        <w:tab/>
      </w:r>
      <w:r>
        <w:rPr>
          <w:rFonts w:hint="eastAsia" w:hAnsi="宋体"/>
        </w:rPr>
        <w:tab/>
      </w:r>
    </w:p>
    <w:p>
      <w:pPr>
        <w:pStyle w:val="2"/>
        <w:spacing w:line="252" w:lineRule="auto"/>
        <w:ind w:firstLine="315" w:firstLineChars="150"/>
        <w:rPr>
          <w:rFonts w:hAnsi="宋体"/>
        </w:rPr>
      </w:pPr>
      <w:r>
        <w:rPr>
          <w:rFonts w:hAnsi="宋体"/>
        </w:rPr>
        <w:t>A．分裂间期DNA复制与相关蛋白质合成</w:t>
      </w:r>
    </w:p>
    <w:p>
      <w:pPr>
        <w:pStyle w:val="2"/>
        <w:spacing w:line="252" w:lineRule="auto"/>
        <w:ind w:firstLine="315"/>
        <w:rPr>
          <w:rFonts w:hAnsi="宋体"/>
        </w:rPr>
      </w:pPr>
      <w:r>
        <w:rPr>
          <w:rFonts w:hAnsi="宋体"/>
        </w:rPr>
        <w:t>B．姐妹染色单体分离分别进入两个子细胞</w:t>
      </w:r>
    </w:p>
    <w:p>
      <w:pPr>
        <w:pStyle w:val="2"/>
        <w:spacing w:line="252" w:lineRule="auto"/>
        <w:ind w:firstLine="315"/>
        <w:rPr>
          <w:rFonts w:hAnsi="宋体"/>
        </w:rPr>
      </w:pPr>
      <w:r>
        <w:rPr>
          <w:rFonts w:hAnsi="宋体"/>
        </w:rPr>
        <w:t>C．</w:t>
      </w:r>
      <w:r>
        <w:rPr>
          <w:rFonts w:hint="eastAsia" w:hAnsi="宋体"/>
        </w:rPr>
        <w:t xml:space="preserve">核膜与核仁的消失与重新出现  </w:t>
      </w:r>
    </w:p>
    <w:p>
      <w:pPr>
        <w:pStyle w:val="2"/>
        <w:spacing w:line="252" w:lineRule="auto"/>
        <w:ind w:firstLine="315"/>
        <w:rPr>
          <w:rFonts w:hAnsi="宋体"/>
        </w:rPr>
      </w:pPr>
      <w:r>
        <w:rPr>
          <w:rFonts w:hAnsi="宋体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197485</wp:posOffset>
            </wp:positionV>
            <wp:extent cx="2828290" cy="1497330"/>
            <wp:effectExtent l="0" t="0" r="10160" b="7620"/>
            <wp:wrapTight wrapText="bothSides">
              <wp:wrapPolygon>
                <wp:start x="0" y="0"/>
                <wp:lineTo x="0" y="21333"/>
                <wp:lineTo x="21459" y="21333"/>
                <wp:lineTo x="21459" y="0"/>
                <wp:lineTo x="0" y="0"/>
              </wp:wrapPolygon>
            </wp:wrapTight>
            <wp:docPr id="11" name="图片 1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6" descr="高中试卷网 http://sj.fjjy.or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</w:rPr>
        <w:t>D．同源染色体分开分别进入两个子细胞</w:t>
      </w:r>
    </w:p>
    <w:p>
      <w:pPr>
        <w:spacing w:line="252" w:lineRule="auto"/>
        <w:ind w:left="420" w:hanging="420" w:hangingChars="200"/>
        <w:rPr>
          <w:rFonts w:ascii="宋体" w:hAnsi="宋体"/>
          <w:bCs/>
        </w:rPr>
      </w:pPr>
      <w:r>
        <w:rPr>
          <w:rFonts w:ascii="宋体" w:hAnsi="宋体"/>
          <w:bCs/>
        </w:rPr>
        <w:t>10．</w:t>
      </w:r>
      <w:r>
        <w:rPr>
          <w:rFonts w:hint="eastAsia" w:ascii="宋体" w:hAnsi="宋体"/>
          <w:bCs/>
        </w:rPr>
        <w:t>右</w:t>
      </w:r>
      <w:r>
        <w:rPr>
          <w:rFonts w:ascii="宋体" w:hAnsi="宋体"/>
          <w:bCs/>
        </w:rPr>
        <w:t>图为人体中不同细胞产生过程的模式图，据图推断肌肉细胞、未成熟红细胞和神经细胞正确的是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</w:rPr>
        <w:t>A</w:t>
      </w:r>
      <w:r>
        <w:rPr>
          <w:rFonts w:hAnsi="宋体"/>
          <w:bCs/>
        </w:rPr>
        <w:t>．含有的遗传信息相同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B．含有的mRNA完全相同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C．含有的蛋白质种类完全不相同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D．形成的原因是基因的选择性丢失</w:t>
      </w:r>
    </w:p>
    <w:p>
      <w:pPr>
        <w:tabs>
          <w:tab w:val="left" w:pos="928"/>
        </w:tabs>
        <w:spacing w:line="252" w:lineRule="auto"/>
        <w:ind w:left="420" w:hanging="420" w:hangingChars="200"/>
        <w:rPr>
          <w:rFonts w:ascii="宋体" w:hAnsi="宋体" w:cs="黑体"/>
        </w:rPr>
      </w:pPr>
      <w:r>
        <w:rPr>
          <w:rFonts w:ascii="宋体" w:hAnsi="宋体"/>
        </w:rPr>
        <w:t>11</w:t>
      </w:r>
      <w:r>
        <w:rPr>
          <w:rFonts w:ascii="宋体" w:hAnsi="宋体"/>
          <w:bCs/>
        </w:rPr>
        <w:t>．</w:t>
      </w:r>
      <w:r>
        <w:rPr>
          <w:rFonts w:hint="eastAsia" w:ascii="宋体" w:hAnsi="宋体"/>
        </w:rPr>
        <w:t>《史记</w:t>
      </w:r>
      <w:r>
        <w:rPr>
          <w:rFonts w:ascii="宋体" w:hAnsi="宋体"/>
        </w:rPr>
        <w:t>·</w:t>
      </w:r>
      <w:r>
        <w:rPr>
          <w:rFonts w:hint="eastAsia" w:ascii="宋体" w:hAnsi="宋体"/>
        </w:rPr>
        <w:t>项羽本纪第七》记载“</w:t>
      </w:r>
      <w:bookmarkStart w:id="0" w:name="OLE_LINK19"/>
      <w:r>
        <w:rPr>
          <w:rFonts w:hint="eastAsia" w:ascii="宋体" w:hAnsi="宋体"/>
        </w:rPr>
        <w:t>籍</w:t>
      </w:r>
      <w:bookmarkEnd w:id="0"/>
      <w:r>
        <w:rPr>
          <w:rFonts w:hint="eastAsia" w:ascii="宋体" w:hAnsi="宋体"/>
        </w:rPr>
        <w:t>（项羽名）长八尺馀，力能</w:t>
      </w:r>
      <w:bookmarkStart w:id="1" w:name="OLE_LINK20"/>
      <w:r>
        <w:rPr>
          <w:rFonts w:hint="eastAsia" w:ascii="宋体" w:hAnsi="宋体"/>
        </w:rPr>
        <w:t>扛鼎</w:t>
      </w:r>
      <w:bookmarkEnd w:id="1"/>
      <w:r>
        <w:rPr>
          <w:rFonts w:hint="eastAsia" w:ascii="宋体" w:hAnsi="宋体"/>
        </w:rPr>
        <w:t>，才气过人，虽吴中子弟皆已惮籍矣”。在项羽扛鼎时，其体内自主神经调节的结果</w:t>
      </w:r>
      <w:r>
        <w:rPr>
          <w:rFonts w:hint="eastAsia" w:ascii="宋体" w:hAnsi="宋体" w:cs="黑体"/>
        </w:rPr>
        <w:t>不包括</w:t>
      </w:r>
    </w:p>
    <w:p>
      <w:pPr>
        <w:tabs>
          <w:tab w:val="left" w:pos="928"/>
        </w:tabs>
        <w:spacing w:line="252" w:lineRule="auto"/>
        <w:ind w:left="420" w:leftChars="200"/>
        <w:rPr>
          <w:rFonts w:ascii="宋体" w:hAnsi="宋体"/>
          <w:szCs w:val="21"/>
        </w:rPr>
      </w:pPr>
      <w:r>
        <w:rPr>
          <w:rFonts w:ascii="宋体" w:hAnsi="宋体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16510</wp:posOffset>
            </wp:positionV>
            <wp:extent cx="2066925" cy="1590675"/>
            <wp:effectExtent l="0" t="0" r="9525" b="9525"/>
            <wp:wrapTight wrapText="bothSides">
              <wp:wrapPolygon>
                <wp:start x="0" y="0"/>
                <wp:lineTo x="0" y="21471"/>
                <wp:lineTo x="21500" y="21471"/>
                <wp:lineTo x="21500" y="0"/>
                <wp:lineTo x="0" y="0"/>
              </wp:wrapPolygon>
            </wp:wrapTight>
            <wp:docPr id="13" name="图片 2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4" descr="高中试卷网 http://sj.fjjy.or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Cs w:val="21"/>
        </w:rPr>
        <w:t>A．</w:t>
      </w:r>
      <w:r>
        <w:rPr>
          <w:rFonts w:hint="eastAsia" w:ascii="宋体" w:hAnsi="宋体"/>
          <w:szCs w:val="21"/>
        </w:rPr>
        <w:t>瞳孔放大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B．</w:t>
      </w:r>
      <w:r>
        <w:rPr>
          <w:rFonts w:hint="eastAsia" w:ascii="宋体" w:hAnsi="宋体"/>
          <w:szCs w:val="21"/>
        </w:rPr>
        <w:t>胃肠蠕动加快</w:t>
      </w:r>
    </w:p>
    <w:p>
      <w:pPr>
        <w:tabs>
          <w:tab w:val="left" w:pos="928"/>
        </w:tabs>
        <w:spacing w:line="252" w:lineRule="auto"/>
        <w:ind w:left="420" w:leftChars="200"/>
        <w:rPr>
          <w:rFonts w:ascii="宋体" w:hAnsi="宋体"/>
        </w:rPr>
      </w:pPr>
      <w:r>
        <w:rPr>
          <w:rFonts w:ascii="宋体" w:hAnsi="宋体"/>
        </w:rPr>
        <w:t>C．</w:t>
      </w:r>
      <w:r>
        <w:rPr>
          <w:rFonts w:hint="eastAsia" w:ascii="宋体" w:hAnsi="宋体"/>
        </w:rPr>
        <w:t>支气管扩张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ascii="宋体" w:hAnsi="宋体"/>
          <w:szCs w:val="21"/>
        </w:rPr>
        <w:t>D．</w:t>
      </w:r>
      <w:r>
        <w:rPr>
          <w:rFonts w:hint="eastAsia" w:ascii="宋体" w:hAnsi="宋体"/>
          <w:szCs w:val="21"/>
        </w:rPr>
        <w:t>肾上腺素分泌增加</w:t>
      </w:r>
    </w:p>
    <w:p>
      <w:pPr>
        <w:pStyle w:val="2"/>
        <w:tabs>
          <w:tab w:val="left" w:pos="4111"/>
          <w:tab w:val="left" w:pos="4678"/>
        </w:tabs>
        <w:spacing w:line="252" w:lineRule="auto"/>
        <w:rPr>
          <w:rFonts w:hAnsi="宋体"/>
          <w:bCs/>
        </w:rPr>
      </w:pPr>
      <w:r>
        <w:rPr>
          <w:rFonts w:hAnsi="宋体"/>
          <w:bCs/>
        </w:rPr>
        <w:t>12．</w:t>
      </w:r>
      <w:r>
        <w:rPr>
          <w:rFonts w:hint="eastAsia" w:hAnsi="宋体"/>
          <w:bCs/>
        </w:rPr>
        <w:t>右</w:t>
      </w:r>
      <w:r>
        <w:rPr>
          <w:rFonts w:hAnsi="宋体"/>
          <w:bCs/>
        </w:rPr>
        <w:t>图为DNA分子部分结构示意图，以下叙述正确的是</w:t>
      </w:r>
    </w:p>
    <w:p>
      <w:pPr>
        <w:pStyle w:val="2"/>
        <w:spacing w:line="252" w:lineRule="auto"/>
        <w:ind w:left="708" w:leftChars="200" w:hanging="288" w:hangingChars="137"/>
        <w:rPr>
          <w:rFonts w:hAnsi="宋体"/>
          <w:bCs/>
        </w:rPr>
      </w:pPr>
      <w:r>
        <w:rPr>
          <w:rFonts w:hAnsi="宋体"/>
          <w:bCs/>
        </w:rPr>
        <w:t>A．DNA的稳定性与⑤有关，生物体内DNA解旋酶、RNA聚合酶、DNA聚合酶、逆转录酶等可以断开⑤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B．④是一个胞嘧啶脱氧核苷酸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C．DNA连接酶可催化⑥或⑦键形成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</w:rPr>
        <w:t>D</w:t>
      </w:r>
      <w:r>
        <w:rPr>
          <w:rFonts w:hAnsi="宋体"/>
          <w:bCs/>
        </w:rPr>
        <w:t>．A链、B链的方向相反，骨架是磷酸和脱氧核糖</w:t>
      </w:r>
    </w:p>
    <w:p>
      <w:pPr>
        <w:pStyle w:val="2"/>
        <w:spacing w:line="252" w:lineRule="auto"/>
        <w:rPr>
          <w:rFonts w:hAnsi="宋体"/>
          <w:bCs/>
        </w:rPr>
      </w:pPr>
      <w:r>
        <w:rPr>
          <w:rFonts w:hAnsi="宋体"/>
          <w:bCs/>
        </w:rPr>
        <w:t>13．中心法则揭示了生物遗传信息的流动过程(如下图)，相关叙述</w:t>
      </w:r>
      <w:r>
        <w:rPr>
          <w:rFonts w:hint="eastAsia" w:ascii="黑体" w:hAnsi="黑体" w:eastAsia="黑体"/>
          <w:bCs/>
        </w:rPr>
        <w:t>错误</w:t>
      </w:r>
      <w:r>
        <w:rPr>
          <w:rFonts w:hAnsi="宋体"/>
          <w:bCs/>
        </w:rPr>
        <w:t>的是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A．细胞分裂间期发生的过程有a、b、c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11430</wp:posOffset>
            </wp:positionV>
            <wp:extent cx="2105025" cy="561975"/>
            <wp:effectExtent l="0" t="0" r="9525" b="9525"/>
            <wp:wrapTight wrapText="bothSides">
              <wp:wrapPolygon>
                <wp:start x="0" y="0"/>
                <wp:lineTo x="0" y="21234"/>
                <wp:lineTo x="21502" y="21234"/>
                <wp:lineTo x="21502" y="0"/>
                <wp:lineTo x="0" y="0"/>
              </wp:wrapPolygon>
            </wp:wrapTight>
            <wp:docPr id="12" name="图片 1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7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bCs/>
        </w:rPr>
        <w:t>B．需要tRNA和核糖体同时参与的过程是c</w:t>
      </w:r>
    </w:p>
    <w:p>
      <w:pPr>
        <w:pStyle w:val="2"/>
        <w:spacing w:line="252" w:lineRule="auto"/>
        <w:ind w:left="708" w:leftChars="200" w:hanging="288" w:hangingChars="137"/>
        <w:rPr>
          <w:rFonts w:hAnsi="宋体"/>
          <w:bCs/>
        </w:rPr>
      </w:pPr>
      <w:r>
        <w:rPr>
          <w:rFonts w:hAnsi="宋体"/>
          <w:bCs/>
        </w:rPr>
        <w:t>C．a和b两个过程发生的主要场所分别是细胞核和细胞质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D．健康的人体内不会发生d和e过程</w:t>
      </w:r>
    </w:p>
    <w:p>
      <w:pPr>
        <w:pStyle w:val="2"/>
        <w:spacing w:line="252" w:lineRule="auto"/>
        <w:ind w:left="420" w:hanging="420" w:hangingChars="200"/>
        <w:rPr>
          <w:rFonts w:hAnsi="宋体"/>
          <w:bCs/>
        </w:rPr>
      </w:pPr>
      <w:r>
        <w:rPr>
          <w:rFonts w:hAnsi="宋体"/>
          <w:bCs/>
        </w:rPr>
        <w:t>14．人类单眼皮与双眼皮的遗传规律如表所示(A、a表示相关基因)。一对单眼皮的夫妇生了一个双眼皮的孩子甲(不考虑基因突变)，则</w:t>
      </w:r>
    </w:p>
    <w:tbl>
      <w:tblPr>
        <w:tblStyle w:val="9"/>
        <w:tblpPr w:leftFromText="180" w:rightFromText="180" w:vertAnchor="text" w:horzAnchor="page" w:tblpX="5461" w:tblpY="112"/>
        <w:tblW w:w="3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026"/>
        <w:gridCol w:w="1026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6" w:type="dxa"/>
            <w:vAlign w:val="center"/>
          </w:tcPr>
          <w:p>
            <w:pPr>
              <w:pStyle w:val="2"/>
              <w:spacing w:line="252" w:lineRule="auto"/>
              <w:jc w:val="center"/>
              <w:rPr>
                <w:rFonts w:hAnsi="宋体"/>
                <w:bCs/>
              </w:rPr>
            </w:pPr>
          </w:p>
        </w:tc>
        <w:tc>
          <w:tcPr>
            <w:tcW w:w="1026" w:type="dxa"/>
            <w:vAlign w:val="center"/>
          </w:tcPr>
          <w:p>
            <w:pPr>
              <w:pStyle w:val="2"/>
              <w:spacing w:line="252" w:lineRule="auto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AA</w:t>
            </w:r>
          </w:p>
        </w:tc>
        <w:tc>
          <w:tcPr>
            <w:tcW w:w="1026" w:type="dxa"/>
            <w:vAlign w:val="center"/>
          </w:tcPr>
          <w:p>
            <w:pPr>
              <w:pStyle w:val="2"/>
              <w:spacing w:line="252" w:lineRule="auto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Aa</w:t>
            </w:r>
          </w:p>
        </w:tc>
        <w:tc>
          <w:tcPr>
            <w:tcW w:w="1026" w:type="dxa"/>
            <w:vAlign w:val="center"/>
          </w:tcPr>
          <w:p>
            <w:pPr>
              <w:pStyle w:val="2"/>
              <w:spacing w:line="252" w:lineRule="auto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2"/>
              <w:spacing w:line="252" w:lineRule="auto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男性</w:t>
            </w:r>
          </w:p>
        </w:tc>
        <w:tc>
          <w:tcPr>
            <w:tcW w:w="1026" w:type="dxa"/>
            <w:vAlign w:val="center"/>
          </w:tcPr>
          <w:p>
            <w:pPr>
              <w:pStyle w:val="2"/>
              <w:spacing w:line="252" w:lineRule="auto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双眼皮</w:t>
            </w:r>
          </w:p>
        </w:tc>
        <w:tc>
          <w:tcPr>
            <w:tcW w:w="1026" w:type="dxa"/>
            <w:vAlign w:val="center"/>
          </w:tcPr>
          <w:p>
            <w:pPr>
              <w:pStyle w:val="2"/>
              <w:spacing w:line="252" w:lineRule="auto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单眼皮</w:t>
            </w:r>
          </w:p>
        </w:tc>
        <w:tc>
          <w:tcPr>
            <w:tcW w:w="1026" w:type="dxa"/>
            <w:vAlign w:val="center"/>
          </w:tcPr>
          <w:p>
            <w:pPr>
              <w:pStyle w:val="2"/>
              <w:spacing w:line="252" w:lineRule="auto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单眼皮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pStyle w:val="2"/>
              <w:spacing w:line="252" w:lineRule="auto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女性</w:t>
            </w:r>
          </w:p>
        </w:tc>
        <w:tc>
          <w:tcPr>
            <w:tcW w:w="1026" w:type="dxa"/>
            <w:vAlign w:val="center"/>
          </w:tcPr>
          <w:p>
            <w:pPr>
              <w:pStyle w:val="2"/>
              <w:spacing w:line="252" w:lineRule="auto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双眼皮</w:t>
            </w:r>
          </w:p>
        </w:tc>
        <w:tc>
          <w:tcPr>
            <w:tcW w:w="1026" w:type="dxa"/>
            <w:vAlign w:val="center"/>
          </w:tcPr>
          <w:p>
            <w:pPr>
              <w:pStyle w:val="2"/>
              <w:spacing w:line="252" w:lineRule="auto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双眼皮</w:t>
            </w:r>
          </w:p>
        </w:tc>
        <w:tc>
          <w:tcPr>
            <w:tcW w:w="1026" w:type="dxa"/>
            <w:vAlign w:val="center"/>
          </w:tcPr>
          <w:p>
            <w:pPr>
              <w:pStyle w:val="2"/>
              <w:spacing w:line="252" w:lineRule="auto"/>
              <w:jc w:val="center"/>
              <w:rPr>
                <w:rFonts w:hAnsi="宋体"/>
                <w:bCs/>
              </w:rPr>
            </w:pPr>
            <w:r>
              <w:rPr>
                <w:rFonts w:hAnsi="宋体"/>
                <w:bCs/>
              </w:rPr>
              <w:t>单眼皮</w:t>
            </w:r>
          </w:p>
        </w:tc>
      </w:tr>
    </w:tbl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A．甲是男性，基因型为Aa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</w:rPr>
        <w:t>B</w:t>
      </w:r>
      <w:r>
        <w:rPr>
          <w:rFonts w:hint="eastAsia" w:hAnsi="宋体"/>
        </w:rPr>
        <w:t>．</w:t>
      </w:r>
      <w:r>
        <w:rPr>
          <w:rFonts w:hAnsi="宋体"/>
        </w:rPr>
        <w:t>甲</w:t>
      </w:r>
      <w:r>
        <w:rPr>
          <w:rFonts w:hAnsi="宋体"/>
          <w:bCs/>
        </w:rPr>
        <w:t>是女性，基因型为Aa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C</w:t>
      </w:r>
      <w:r>
        <w:rPr>
          <w:rFonts w:hint="eastAsia" w:hAnsi="宋体"/>
          <w:bCs/>
        </w:rPr>
        <w:t>．</w:t>
      </w:r>
      <w:r>
        <w:rPr>
          <w:rFonts w:hAnsi="宋体"/>
          <w:bCs/>
        </w:rPr>
        <w:t>甲是男性，基因型为aa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D</w:t>
      </w:r>
      <w:r>
        <w:rPr>
          <w:rFonts w:hint="eastAsia" w:hAnsi="宋体"/>
          <w:bCs/>
        </w:rPr>
        <w:t>．</w:t>
      </w:r>
      <w:r>
        <w:rPr>
          <w:rFonts w:hAnsi="宋体"/>
          <w:bCs/>
        </w:rPr>
        <w:t>甲是女性，基因型为aa</w:t>
      </w:r>
    </w:p>
    <w:p>
      <w:pPr>
        <w:autoSpaceDN w:val="0"/>
        <w:spacing w:line="252" w:lineRule="auto"/>
        <w:rPr>
          <w:rFonts w:ascii="宋体" w:hAnsi="宋体"/>
          <w:bCs/>
        </w:rPr>
      </w:pPr>
      <w:r>
        <w:rPr>
          <w:rFonts w:ascii="宋体" w:hAnsi="宋体"/>
          <w:bCs/>
        </w:rPr>
        <w:t>15．图1为细胞膜亚显微结构示意图，图2为突触结构示意图，下列叙述正确的是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A．图1中Ⅰ侧为细胞膜内侧，Ⅱ侧为细胞膜外侧</w:t>
      </w:r>
    </w:p>
    <w:p>
      <w:pPr>
        <w:pStyle w:val="2"/>
        <w:spacing w:line="252" w:lineRule="auto"/>
        <w:ind w:left="708" w:leftChars="200" w:hanging="288" w:hangingChars="137"/>
        <w:rPr>
          <w:rFonts w:hAnsi="宋体"/>
          <w:bCs/>
        </w:rPr>
      </w:pPr>
      <w:r>
        <w:rPr>
          <w:rFonts w:hAnsi="宋体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41275</wp:posOffset>
            </wp:positionV>
            <wp:extent cx="2563495" cy="1106805"/>
            <wp:effectExtent l="0" t="0" r="8255" b="17145"/>
            <wp:wrapTight wrapText="bothSides">
              <wp:wrapPolygon>
                <wp:start x="0" y="0"/>
                <wp:lineTo x="0" y="21240"/>
                <wp:lineTo x="21445" y="21240"/>
                <wp:lineTo x="21445" y="0"/>
                <wp:lineTo x="0" y="0"/>
              </wp:wrapPolygon>
            </wp:wrapTight>
            <wp:docPr id="14" name="图片 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bCs/>
        </w:rPr>
        <w:t>B．脂质分子可优先通过细胞膜与图1</w:t>
      </w:r>
    </w:p>
    <w:p>
      <w:pPr>
        <w:pStyle w:val="2"/>
        <w:spacing w:line="252" w:lineRule="auto"/>
        <w:ind w:left="708" w:leftChars="337"/>
        <w:rPr>
          <w:rFonts w:hAnsi="宋体"/>
          <w:bCs/>
        </w:rPr>
      </w:pPr>
      <w:r>
        <w:rPr>
          <w:rFonts w:hAnsi="宋体"/>
          <w:bCs/>
        </w:rPr>
        <w:t>中A密切相关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C．图2中E为突触后膜，F为突触前</w:t>
      </w:r>
    </w:p>
    <w:p>
      <w:pPr>
        <w:pStyle w:val="2"/>
        <w:spacing w:line="252" w:lineRule="auto"/>
        <w:ind w:firstLine="735" w:firstLineChars="350"/>
        <w:rPr>
          <w:rFonts w:hAnsi="宋体"/>
          <w:bCs/>
        </w:rPr>
      </w:pPr>
      <w:r>
        <w:rPr>
          <w:rFonts w:hAnsi="宋体"/>
          <w:bCs/>
        </w:rPr>
        <w:t>膜，C物质被释放出来依靠主动运输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</w:rPr>
        <w:t>D</w:t>
      </w:r>
      <w:r>
        <w:rPr>
          <w:rFonts w:hAnsi="宋体"/>
          <w:bCs/>
        </w:rPr>
        <w:t>．图2中C为神经递质，C与D结合后，</w:t>
      </w:r>
    </w:p>
    <w:p>
      <w:pPr>
        <w:pStyle w:val="2"/>
        <w:spacing w:line="252" w:lineRule="auto"/>
        <w:ind w:firstLine="735" w:firstLineChars="350"/>
        <w:rPr>
          <w:rFonts w:hAnsi="宋体"/>
          <w:bCs/>
        </w:rPr>
      </w:pPr>
      <w:r>
        <w:rPr>
          <w:rFonts w:hAnsi="宋体"/>
          <w:bCs/>
        </w:rPr>
        <w:t>突触后膜电位可能会由外正内负变</w:t>
      </w:r>
    </w:p>
    <w:p>
      <w:pPr>
        <w:pStyle w:val="2"/>
        <w:spacing w:line="252" w:lineRule="auto"/>
        <w:ind w:firstLine="735" w:firstLineChars="350"/>
        <w:rPr>
          <w:rFonts w:hAnsi="宋体"/>
          <w:bCs/>
        </w:rPr>
      </w:pPr>
      <w:r>
        <w:rPr>
          <w:rFonts w:hAnsi="宋体"/>
          <w:bCs/>
        </w:rPr>
        <w:t>为外负内正</w:t>
      </w:r>
    </w:p>
    <w:p>
      <w:pPr>
        <w:pStyle w:val="2"/>
        <w:spacing w:line="252" w:lineRule="auto"/>
        <w:rPr>
          <w:rFonts w:hAnsi="宋体"/>
          <w:bCs/>
        </w:rPr>
      </w:pPr>
      <w:r>
        <w:rPr>
          <w:rFonts w:hAnsi="宋体"/>
          <w:bCs/>
        </w:rPr>
        <w:t>16．下列四组图是关于生物进化方面的证据。下列相关叙述中，正确的是</w:t>
      </w:r>
    </w:p>
    <w:p>
      <w:pPr>
        <w:pStyle w:val="2"/>
        <w:snapToGrid w:val="0"/>
        <w:ind w:firstLine="420" w:firstLineChars="200"/>
        <w:jc w:val="center"/>
        <w:rPr>
          <w:rFonts w:hAnsi="宋体"/>
          <w:bCs/>
        </w:rPr>
      </w:pPr>
      <w:r>
        <w:rPr>
          <w:rFonts w:hAnsi="宋体"/>
          <w:bCs/>
        </w:rPr>
        <w:fldChar w:fldCharType="begin"/>
      </w:r>
      <w:r>
        <w:rPr>
          <w:rFonts w:hAnsi="宋体"/>
          <w:bCs/>
        </w:rPr>
        <w:instrText xml:space="preserve"> INCLUDEPICTURE  "D:\\956.TIF" \* MERGEFORMATINET </w:instrText>
      </w:r>
      <w:r>
        <w:rPr>
          <w:rFonts w:hAnsi="宋体"/>
          <w:bCs/>
        </w:rPr>
        <w:fldChar w:fldCharType="separate"/>
      </w:r>
      <w:r>
        <w:rPr>
          <w:rFonts w:hAnsi="宋体"/>
          <w:bCs/>
        </w:rPr>
        <w:fldChar w:fldCharType="begin"/>
      </w:r>
      <w:r>
        <w:rPr>
          <w:rFonts w:hAnsi="宋体"/>
          <w:bCs/>
        </w:rPr>
        <w:instrText xml:space="preserve"> INCLUDEPICTURE  "I:\\2017\\956.TIF" \* MERGEFORMATINET </w:instrText>
      </w:r>
      <w:r>
        <w:rPr>
          <w:rFonts w:hAnsi="宋体"/>
          <w:bCs/>
        </w:rPr>
        <w:fldChar w:fldCharType="separate"/>
      </w:r>
      <w:r>
        <w:rPr>
          <w:rFonts w:hAnsi="宋体"/>
          <w:bCs/>
        </w:rPr>
        <w:fldChar w:fldCharType="begin"/>
      </w:r>
      <w:r>
        <w:rPr>
          <w:rFonts w:hAnsi="宋体"/>
          <w:bCs/>
        </w:rPr>
        <w:instrText xml:space="preserve"> INCLUDEPICTURE  "I:\\2017\\956.TIF" \* MERGEFORMATINET </w:instrText>
      </w:r>
      <w:r>
        <w:rPr>
          <w:rFonts w:hAnsi="宋体"/>
          <w:bCs/>
        </w:rPr>
        <w:fldChar w:fldCharType="separate"/>
      </w:r>
      <w:r>
        <w:rPr>
          <w:rFonts w:hAnsi="宋体"/>
          <w:bCs/>
        </w:rPr>
        <w:fldChar w:fldCharType="begin"/>
      </w:r>
      <w:r>
        <w:rPr>
          <w:rFonts w:hAnsi="宋体"/>
          <w:bCs/>
        </w:rPr>
        <w:instrText xml:space="preserve"> INCLUDEPICTURE  "I:\\2017\\956.TIF" \* MERGEFORMATINET </w:instrText>
      </w:r>
      <w:r>
        <w:rPr>
          <w:rFonts w:hAnsi="宋体"/>
          <w:bCs/>
        </w:rPr>
        <w:fldChar w:fldCharType="separate"/>
      </w:r>
      <w:r>
        <w:rPr>
          <w:rFonts w:hAnsi="宋体"/>
          <w:bCs/>
        </w:rPr>
        <w:fldChar w:fldCharType="begin"/>
      </w:r>
      <w:r>
        <w:rPr>
          <w:rFonts w:hAnsi="宋体"/>
          <w:bCs/>
        </w:rPr>
        <w:instrText xml:space="preserve"> INCLUDEPICTURE  "I:\\2017\\956.TIF" \* MERGEFORMATINET </w:instrText>
      </w:r>
      <w:r>
        <w:rPr>
          <w:rFonts w:hAnsi="宋体"/>
          <w:bCs/>
        </w:rPr>
        <w:fldChar w:fldCharType="separate"/>
      </w:r>
      <w:r>
        <w:rPr>
          <w:rFonts w:hAnsi="宋体"/>
          <w:bCs/>
        </w:rPr>
        <w:fldChar w:fldCharType="begin"/>
      </w:r>
      <w:r>
        <w:rPr>
          <w:rFonts w:hAnsi="宋体"/>
          <w:bCs/>
        </w:rPr>
        <w:instrText xml:space="preserve"> INCLUDEPICTURE  "I:\\2017\\956.TIF" \* MERGEFORMATINET </w:instrText>
      </w:r>
      <w:r>
        <w:rPr>
          <w:rFonts w:hAnsi="宋体"/>
          <w:bCs/>
        </w:rPr>
        <w:fldChar w:fldCharType="separate"/>
      </w:r>
      <w:r>
        <w:rPr>
          <w:rFonts w:hAnsi="宋体"/>
          <w:bCs/>
        </w:rPr>
        <w:fldChar w:fldCharType="begin"/>
      </w:r>
      <w:r>
        <w:rPr>
          <w:rFonts w:hAnsi="宋体"/>
          <w:bCs/>
        </w:rPr>
        <w:instrText xml:space="preserve">INCLUDEPICTURE  "I:\\2017\\956.TIF" \* MERGEFORMATINET</w:instrText>
      </w:r>
      <w:r>
        <w:rPr>
          <w:rFonts w:hAnsi="宋体"/>
          <w:bCs/>
        </w:rPr>
        <w:fldChar w:fldCharType="separate"/>
      </w:r>
      <w:r>
        <w:rPr>
          <w:rFonts w:hAnsi="宋体"/>
          <w:bCs/>
        </w:rPr>
        <w:fldChar w:fldCharType="begin"/>
      </w:r>
      <w:r>
        <w:rPr>
          <w:rFonts w:hAnsi="宋体"/>
          <w:bCs/>
        </w:rPr>
        <w:instrText xml:space="preserve"> INCLUDEPICTURE  "I:\\一模修改\\956.TIF" \* MERGEFORMATINET </w:instrText>
      </w:r>
      <w:r>
        <w:rPr>
          <w:rFonts w:hAnsi="宋体"/>
          <w:bCs/>
        </w:rPr>
        <w:fldChar w:fldCharType="separate"/>
      </w:r>
      <w:r>
        <w:rPr>
          <w:rFonts w:hAnsi="宋体"/>
          <w:bCs/>
        </w:rPr>
        <w:drawing>
          <wp:inline distT="0" distB="0" distL="114300" distR="114300">
            <wp:extent cx="2876550" cy="628650"/>
            <wp:effectExtent l="0" t="0" r="0" b="0"/>
            <wp:docPr id="27" name="图片 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宋体"/>
          <w:bCs/>
        </w:rPr>
        <w:fldChar w:fldCharType="end"/>
      </w:r>
      <w:r>
        <w:rPr>
          <w:rFonts w:hAnsi="宋体"/>
          <w:bCs/>
        </w:rPr>
        <w:fldChar w:fldCharType="end"/>
      </w:r>
      <w:r>
        <w:rPr>
          <w:rFonts w:hAnsi="宋体"/>
          <w:bCs/>
        </w:rPr>
        <w:fldChar w:fldCharType="end"/>
      </w:r>
      <w:r>
        <w:rPr>
          <w:rFonts w:hAnsi="宋体"/>
          <w:bCs/>
        </w:rPr>
        <w:fldChar w:fldCharType="end"/>
      </w:r>
      <w:r>
        <w:rPr>
          <w:rFonts w:hAnsi="宋体"/>
          <w:bCs/>
        </w:rPr>
        <w:fldChar w:fldCharType="end"/>
      </w:r>
      <w:r>
        <w:rPr>
          <w:rFonts w:hAnsi="宋体"/>
          <w:bCs/>
        </w:rPr>
        <w:fldChar w:fldCharType="end"/>
      </w:r>
      <w:r>
        <w:rPr>
          <w:rFonts w:hAnsi="宋体"/>
          <w:bCs/>
        </w:rPr>
        <w:fldChar w:fldCharType="end"/>
      </w:r>
      <w:r>
        <w:rPr>
          <w:rFonts w:hAnsi="宋体"/>
          <w:bCs/>
        </w:rPr>
        <w:fldChar w:fldCharType="end"/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A．图甲中四种地雀喙的差异是由于不同食物的刺激所致的不同变异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B．图乙中昆虫的两类翅形的形成是对环境的主动适应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C．图丙是两种体色的桦尺蛾，它们的性状分化证实了物种形成的机制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</w:rPr>
        <w:t>D</w:t>
      </w:r>
      <w:r>
        <w:rPr>
          <w:rFonts w:hAnsi="宋体"/>
          <w:bCs/>
        </w:rPr>
        <w:t>．图丁中捕食关系对两者都是有益的，捕食者的存在有利于增加物种多样性</w:t>
      </w:r>
    </w:p>
    <w:p>
      <w:pPr>
        <w:pStyle w:val="2"/>
        <w:spacing w:line="252" w:lineRule="auto"/>
        <w:ind w:left="420" w:hanging="420" w:hangingChars="200"/>
        <w:rPr>
          <w:rFonts w:hAnsi="宋体"/>
          <w:bCs/>
        </w:rPr>
      </w:pPr>
      <w:r>
        <w:rPr>
          <w:rFonts w:hAnsi="宋体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3846830</wp:posOffset>
            </wp:positionH>
            <wp:positionV relativeFrom="paragraph">
              <wp:posOffset>303530</wp:posOffset>
            </wp:positionV>
            <wp:extent cx="1428750" cy="819150"/>
            <wp:effectExtent l="0" t="0" r="0" b="0"/>
            <wp:wrapTight wrapText="bothSides">
              <wp:wrapPolygon>
                <wp:start x="-144" y="0"/>
                <wp:lineTo x="-144" y="21349"/>
                <wp:lineTo x="21600" y="21349"/>
                <wp:lineTo x="21600" y="0"/>
                <wp:lineTo x="-144" y="0"/>
              </wp:wrapPolygon>
            </wp:wrapTight>
            <wp:docPr id="16" name="图片 2569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569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bCs/>
        </w:rPr>
        <w:t>17．</w:t>
      </w:r>
      <w:r>
        <w:rPr>
          <w:rFonts w:hint="eastAsia" w:hAnsi="宋体"/>
          <w:bCs/>
        </w:rPr>
        <w:t>右</w:t>
      </w:r>
      <w:r>
        <w:rPr>
          <w:rFonts w:hAnsi="宋体"/>
          <w:bCs/>
        </w:rPr>
        <w:t>图为人体细胞与内环境之间物质交换的示意图，①②③④分别表示人体内不同部位的液体。据图判断下列说法正确的是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</w:rPr>
        <w:t>A</w:t>
      </w:r>
      <w:r>
        <w:rPr>
          <w:rFonts w:hAnsi="宋体"/>
          <w:bCs/>
        </w:rPr>
        <w:t>．体液①中含有激素、氨基酸、尿素、CO</w:t>
      </w:r>
      <w:r>
        <w:rPr>
          <w:rFonts w:hAnsi="宋体"/>
          <w:bCs/>
          <w:vertAlign w:val="subscript"/>
        </w:rPr>
        <w:t>2</w:t>
      </w:r>
      <w:r>
        <w:rPr>
          <w:rFonts w:hAnsi="宋体"/>
          <w:bCs/>
        </w:rPr>
        <w:t>等物质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B．②内渗透压下降会刺激下丘脑合成抗利尿激素增加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C．③若产生乳酸会引起①、②、④内pH的剧烈变化</w:t>
      </w:r>
    </w:p>
    <w:p>
      <w:pPr>
        <w:pStyle w:val="2"/>
        <w:spacing w:line="252" w:lineRule="auto"/>
        <w:ind w:firstLine="420" w:firstLineChars="200"/>
        <w:rPr>
          <w:rFonts w:hAnsi="宋体"/>
          <w:bCs/>
        </w:rPr>
      </w:pPr>
      <w:r>
        <w:rPr>
          <w:rFonts w:hAnsi="宋体"/>
          <w:bCs/>
        </w:rPr>
        <w:t>D．①、②、④是机体进行细胞代谢活动的主要场所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252" w:lineRule="auto"/>
        <w:jc w:val="left"/>
        <w:rPr>
          <w:rFonts w:ascii="宋体" w:hAnsi="宋体"/>
          <w:szCs w:val="21"/>
        </w:rPr>
      </w:pPr>
      <w:r>
        <w:rPr>
          <w:rFonts w:ascii="宋体" w:hAnsi="宋体"/>
        </w:rPr>
        <w:t>18</w:t>
      </w:r>
      <w:r>
        <w:rPr>
          <w:rFonts w:hint="eastAsia" w:ascii="宋体" w:hAnsi="宋体"/>
        </w:rPr>
        <w:t>．</w:t>
      </w:r>
      <w:r>
        <w:rPr>
          <w:rFonts w:ascii="宋体" w:hAnsi="宋体"/>
        </w:rPr>
        <w:t>下列关于人体血糖平衡调节的叙述中，正确的是A．细胞内葡萄糖的氧化利用发生障碍，可能导致血糖持续升高B．糖尿病是由于经常摄入过量的糖引起的C．胰岛细胞产生的激素均能降低血糖含量D．胰岛A细胞和胰岛B细胞协同调节血糖平衡</w:t>
      </w:r>
      <w:r>
        <w:rPr>
          <w:rFonts w:ascii="宋体" w:hAnsi="宋体"/>
          <w:szCs w:val="21"/>
        </w:rPr>
        <w:t>19</w:t>
      </w:r>
      <w:r>
        <w:rPr>
          <w:rFonts w:hint="eastAsia" w:ascii="宋体" w:hAnsi="宋体"/>
          <w:szCs w:val="21"/>
        </w:rPr>
        <w:t>．下列关于人体血压调节的叙述中，</w:t>
      </w:r>
      <w:r>
        <w:rPr>
          <w:rFonts w:hint="eastAsia" w:ascii="黑体" w:hAnsi="黑体" w:eastAsia="黑体"/>
          <w:szCs w:val="21"/>
        </w:rPr>
        <w:t>错误</w:t>
      </w:r>
      <w:r>
        <w:rPr>
          <w:rFonts w:hint="eastAsia" w:ascii="宋体" w:hAnsi="宋体"/>
          <w:szCs w:val="21"/>
        </w:rPr>
        <w:t>的是</w:t>
      </w:r>
    </w:p>
    <w:p>
      <w:pPr>
        <w:spacing w:line="252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A．心排血量不变，血管管径变小，则收缩压也会相应升高</w:t>
      </w:r>
    </w:p>
    <w:p>
      <w:pPr>
        <w:spacing w:line="252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B．动脉血压突然降低时，引起交感神经活动加强，动脉血压回升</w:t>
      </w:r>
    </w:p>
    <w:p>
      <w:pPr>
        <w:spacing w:line="252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C．心舒期血液向外周流动的速度减慢，则舒张压降低</w:t>
      </w:r>
    </w:p>
    <w:p>
      <w:pPr>
        <w:spacing w:line="252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D．长期过度紧张，可使大脑心血管中枢平衡失调，导致血压升高</w:t>
      </w:r>
    </w:p>
    <w:p>
      <w:pPr>
        <w:pStyle w:val="2"/>
        <w:spacing w:line="252" w:lineRule="auto"/>
        <w:rPr>
          <w:rFonts w:hAnsi="宋体"/>
        </w:rPr>
      </w:pPr>
      <w:r>
        <w:rPr>
          <w:rFonts w:hAnsi="宋体" w:cs="宋体"/>
        </w:rPr>
        <w:t>20</w:t>
      </w:r>
      <w:r>
        <w:rPr>
          <w:rFonts w:hint="eastAsia" w:hAnsi="宋体" w:cs="宋体"/>
        </w:rPr>
        <w:t>．生命科学</w:t>
      </w:r>
      <w:r>
        <w:rPr>
          <w:rFonts w:hAnsi="宋体"/>
        </w:rPr>
        <w:t>新技术的建立和应用对生物学发展至关重要。下列技术与应用匹配不正确的是</w:t>
      </w:r>
    </w:p>
    <w:p>
      <w:pPr>
        <w:pStyle w:val="2"/>
        <w:spacing w:line="252" w:lineRule="auto"/>
        <w:ind w:firstLine="420" w:firstLineChars="200"/>
        <w:rPr>
          <w:rFonts w:hAnsi="宋体"/>
        </w:rPr>
      </w:pPr>
      <w:r>
        <w:rPr>
          <w:rFonts w:hAnsi="宋体"/>
        </w:rPr>
        <w:t>A．PCR技术——扩增蛋白质</w:t>
      </w:r>
      <w:r>
        <w:rPr>
          <w:rFonts w:hint="eastAsia" w:hAnsi="宋体"/>
        </w:rPr>
        <w:tab/>
      </w:r>
      <w:r>
        <w:rPr>
          <w:rFonts w:hint="eastAsia" w:hAnsi="宋体"/>
        </w:rPr>
        <w:tab/>
      </w:r>
      <w:r>
        <w:rPr>
          <w:rFonts w:hAnsi="宋体"/>
        </w:rPr>
        <w:t>B．显微注射技术——</w:t>
      </w:r>
      <w:r>
        <w:rPr>
          <w:rFonts w:hint="eastAsia" w:hAnsi="宋体"/>
        </w:rPr>
        <w:t>培育</w:t>
      </w:r>
      <w:r>
        <w:rPr>
          <w:rFonts w:hAnsi="宋体"/>
        </w:rPr>
        <w:t>转基因动物</w:t>
      </w:r>
    </w:p>
    <w:p>
      <w:pPr>
        <w:spacing w:line="252" w:lineRule="auto"/>
        <w:ind w:firstLine="420" w:firstLineChars="200"/>
        <w:rPr>
          <w:rFonts w:ascii="宋体" w:hAnsi="宋体" w:cs="宋体"/>
        </w:rPr>
      </w:pPr>
      <w:r>
        <w:rPr>
          <w:rFonts w:ascii="宋体" w:hAnsi="宋体"/>
          <w:szCs w:val="21"/>
        </w:rPr>
        <w:t>C．</w:t>
      </w:r>
      <w:r>
        <w:rPr>
          <w:rFonts w:hint="eastAsia" w:ascii="宋体" w:hAnsi="宋体"/>
          <w:szCs w:val="21"/>
        </w:rPr>
        <w:t>细胞融合</w:t>
      </w:r>
      <w:r>
        <w:rPr>
          <w:rFonts w:ascii="宋体" w:hAnsi="宋体"/>
          <w:szCs w:val="21"/>
        </w:rPr>
        <w:t>技术——制备单克隆抗体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D．植物组织培养——培育单倍体植物</w:t>
      </w:r>
    </w:p>
    <w:p>
      <w:pPr>
        <w:spacing w:line="247" w:lineRule="auto"/>
        <w:rPr>
          <w:rFonts w:ascii="黑体" w:hAnsi="宋体" w:eastAsia="黑体"/>
        </w:rPr>
      </w:pPr>
    </w:p>
    <w:p>
      <w:pPr>
        <w:contextualSpacing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二、综合题（共60分）</w:t>
      </w:r>
    </w:p>
    <w:p>
      <w:pPr>
        <w:contextualSpacing/>
        <w:jc w:val="left"/>
        <w:rPr>
          <w:b/>
          <w:lang w:val="pt-BR"/>
        </w:rPr>
      </w:pPr>
      <w:r>
        <w:rPr>
          <w:rFonts w:hint="eastAsia"/>
          <w:b/>
          <w:lang w:val="pt-BR"/>
        </w:rPr>
        <w:t>（一）回答下列有关细胞与细胞周期的问题（</w:t>
      </w:r>
      <w:r>
        <w:rPr>
          <w:b/>
          <w:lang w:val="pt-BR"/>
        </w:rPr>
        <w:t>9</w:t>
      </w:r>
      <w:r>
        <w:rPr>
          <w:rFonts w:hint="eastAsia"/>
          <w:b/>
          <w:lang w:val="pt-BR"/>
        </w:rPr>
        <w:t>分）。</w:t>
      </w:r>
    </w:p>
    <w:p>
      <w:pPr>
        <w:ind w:firstLine="420" w:firstLineChars="200"/>
        <w:contextualSpacing/>
        <w:rPr>
          <w:rFonts w:ascii="楷体" w:hAnsi="楷体" w:eastAsia="楷体"/>
          <w:lang w:val="pt-BR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1226820</wp:posOffset>
            </wp:positionH>
            <wp:positionV relativeFrom="page">
              <wp:posOffset>2720340</wp:posOffset>
            </wp:positionV>
            <wp:extent cx="5074920" cy="1875790"/>
            <wp:effectExtent l="0" t="0" r="11430" b="10160"/>
            <wp:wrapNone/>
            <wp:docPr id="18" name="图片 1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/>
          <w:lang w:val="pt-BR"/>
        </w:rPr>
        <w:t>图</w:t>
      </w:r>
      <w:r>
        <w:rPr>
          <w:rFonts w:ascii="楷体" w:hAnsi="楷体" w:eastAsia="楷体"/>
          <w:lang w:val="pt-BR"/>
        </w:rPr>
        <w:t>1</w:t>
      </w:r>
      <w:r>
        <w:rPr>
          <w:rFonts w:hint="eastAsia" w:ascii="楷体" w:hAnsi="楷体" w:eastAsia="楷体"/>
          <w:lang w:val="pt-BR"/>
        </w:rPr>
        <w:t>为细胞周期的模式图，图</w:t>
      </w:r>
      <w:r>
        <w:rPr>
          <w:rFonts w:ascii="楷体" w:hAnsi="楷体" w:eastAsia="楷体"/>
          <w:lang w:val="pt-BR"/>
        </w:rPr>
        <w:t>2</w:t>
      </w:r>
      <w:r>
        <w:rPr>
          <w:rFonts w:hint="eastAsia" w:ascii="楷体" w:hAnsi="楷体" w:eastAsia="楷体"/>
          <w:lang w:val="pt-BR"/>
        </w:rPr>
        <w:t>为动物细胞的亚显微结构模式图。据图回答（括号内填图中的数字，横线上填文字）。</w:t>
      </w:r>
    </w:p>
    <w:p>
      <w:pPr>
        <w:ind w:firstLine="420" w:firstLineChars="200"/>
        <w:contextualSpacing/>
        <w:rPr>
          <w:rFonts w:ascii="楷体" w:hAnsi="楷体" w:eastAsia="楷体"/>
          <w:lang w:val="pt-BR"/>
        </w:rPr>
      </w:pPr>
    </w:p>
    <w:p>
      <w:pPr>
        <w:ind w:firstLine="420" w:firstLineChars="200"/>
        <w:contextualSpacing/>
        <w:rPr>
          <w:rFonts w:ascii="楷体" w:hAnsi="楷体" w:eastAsia="楷体"/>
          <w:lang w:val="pt-BR"/>
        </w:rPr>
      </w:pPr>
    </w:p>
    <w:p>
      <w:pPr>
        <w:ind w:firstLine="420" w:firstLineChars="200"/>
        <w:contextualSpacing/>
        <w:rPr>
          <w:rFonts w:ascii="楷体" w:hAnsi="楷体" w:eastAsia="楷体"/>
          <w:lang w:val="pt-BR"/>
        </w:rPr>
      </w:pPr>
    </w:p>
    <w:p>
      <w:pPr>
        <w:ind w:firstLine="420" w:firstLineChars="200"/>
        <w:contextualSpacing/>
        <w:rPr>
          <w:rFonts w:ascii="楷体" w:hAnsi="楷体" w:eastAsia="楷体"/>
          <w:lang w:val="pt-BR"/>
        </w:rPr>
      </w:pPr>
    </w:p>
    <w:p>
      <w:pPr>
        <w:ind w:firstLine="420" w:firstLineChars="200"/>
        <w:contextualSpacing/>
        <w:rPr>
          <w:rFonts w:ascii="楷体" w:hAnsi="楷体" w:eastAsia="楷体"/>
          <w:lang w:val="pt-BR"/>
        </w:rPr>
      </w:pPr>
    </w:p>
    <w:p>
      <w:pPr>
        <w:ind w:firstLine="420" w:firstLineChars="200"/>
        <w:contextualSpacing/>
        <w:rPr>
          <w:rFonts w:ascii="楷体" w:hAnsi="楷体" w:eastAsia="楷体"/>
          <w:lang w:val="pt-BR"/>
        </w:rPr>
      </w:pPr>
    </w:p>
    <w:p>
      <w:pPr>
        <w:ind w:firstLine="420" w:firstLineChars="200"/>
        <w:contextualSpacing/>
        <w:rPr>
          <w:rFonts w:ascii="楷体" w:hAnsi="楷体" w:eastAsia="楷体"/>
          <w:lang w:val="pt-BR"/>
        </w:rPr>
      </w:pPr>
    </w:p>
    <w:p>
      <w:pPr>
        <w:ind w:firstLine="420" w:firstLineChars="200"/>
        <w:contextualSpacing/>
        <w:rPr>
          <w:rFonts w:ascii="楷体" w:hAnsi="楷体" w:eastAsia="楷体"/>
          <w:lang w:val="pt-BR"/>
        </w:rPr>
      </w:pPr>
    </w:p>
    <w:p>
      <w:pPr>
        <w:spacing w:beforeLines="50" w:line="252" w:lineRule="auto"/>
        <w:ind w:left="420" w:hanging="420" w:hangingChars="200"/>
        <w:rPr>
          <w:rFonts w:ascii="宋体" w:cs="宋体-方正超大字符集"/>
          <w:lang w:val="pt-BR"/>
        </w:rPr>
      </w:pPr>
      <w:r>
        <w:rPr>
          <w:rFonts w:hint="eastAsia" w:ascii="宋体" w:cs="宋体-方正超大字符集"/>
          <w:lang w:val="pt-BR"/>
        </w:rPr>
        <w:t>21．</w:t>
      </w:r>
      <w:r>
        <w:rPr>
          <w:rFonts w:hint="eastAsia" w:ascii="宋体" w:hAnsi="宋体" w:cs="宋体"/>
          <w:lang w:val="pt-BR"/>
        </w:rPr>
        <w:t>图1中细胞内X期后加倍的细胞器是图2中的［　］；诊断因染色体数目变异导致的遗传病时，需选择［　］期的细胞。肿瘤药物抑制癌细胞增殖时，通常作用于期。</w:t>
      </w:r>
    </w:p>
    <w:p>
      <w:pPr>
        <w:spacing w:line="252" w:lineRule="auto"/>
        <w:ind w:left="420" w:hanging="420" w:hangingChars="200"/>
        <w:rPr>
          <w:rFonts w:ascii="宋体" w:hAnsi="宋体" w:cs="宋体"/>
          <w:u w:val="single"/>
          <w:lang w:val="pt-BR"/>
        </w:rPr>
      </w:pPr>
      <w:r>
        <w:rPr>
          <w:rFonts w:hint="eastAsia" w:ascii="宋体" w:hAnsi="宋体" w:cs="宋体"/>
          <w:lang w:val="pt-BR"/>
        </w:rPr>
        <w:t>22．如果图2细胞为人体消化道黏膜上皮细胞，该细胞可否发生图1的生理活动？（可以/不可以），理由是。</w:t>
      </w:r>
    </w:p>
    <w:p>
      <w:pPr>
        <w:spacing w:line="252" w:lineRule="auto"/>
        <w:rPr>
          <w:rFonts w:ascii="宋体" w:hAnsi="宋体" w:cs="宋体"/>
          <w:u w:val="single"/>
          <w:lang w:val="pt-BR"/>
        </w:rPr>
      </w:pPr>
      <w:r>
        <w:rPr>
          <w:rFonts w:hint="eastAsia" w:ascii="宋体" w:hAnsi="宋体" w:cs="宋体"/>
        </w:rPr>
        <w:t>23．</w:t>
      </w:r>
      <w:r>
        <w:rPr>
          <w:rFonts w:hint="eastAsia" w:ascii="宋体" w:hAnsi="宋体" w:cs="宋体"/>
          <w:lang w:val="pt-BR"/>
        </w:rPr>
        <w:t>如果图2为植物根尖分生区细胞，则应在此基础上（多选）。</w:t>
      </w:r>
    </w:p>
    <w:p>
      <w:pPr>
        <w:spacing w:line="252" w:lineRule="auto"/>
        <w:ind w:firstLine="420" w:firstLineChars="200"/>
        <w:rPr>
          <w:rFonts w:ascii="宋体" w:hAnsi="宋体" w:cs="宋体"/>
          <w:lang w:val="pt-BR"/>
        </w:rPr>
      </w:pPr>
      <w:r>
        <w:rPr>
          <w:rFonts w:hint="eastAsia" w:ascii="宋体" w:hAnsi="宋体" w:cs="宋体"/>
        </w:rPr>
        <w:t>A．去除中心体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 xml:space="preserve">B．添加大液泡 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C．添加叶绿体</w:t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D．添加细胞壁</w:t>
      </w:r>
    </w:p>
    <w:p>
      <w:pPr>
        <w:spacing w:line="252" w:lineRule="auto"/>
        <w:rPr>
          <w:rFonts w:ascii="宋体" w:hAnsi="宋体" w:cs="宋体"/>
          <w:lang w:val="pt-BR"/>
        </w:rPr>
      </w:pPr>
      <w:r>
        <w:rPr>
          <w:rFonts w:hint="eastAsia" w:ascii="宋体" w:hAnsi="宋体" w:cs="宋体"/>
        </w:rPr>
        <w:t>24．</w:t>
      </w:r>
      <w:r>
        <w:rPr>
          <w:rFonts w:hint="eastAsia" w:ascii="宋体" w:hAnsi="宋体" w:cs="宋体"/>
          <w:lang w:val="pt-BR"/>
        </w:rPr>
        <w:t>如果图2为胰腺细胞，则可以在7上合成的物质有（多选）。</w:t>
      </w:r>
    </w:p>
    <w:p>
      <w:pPr>
        <w:spacing w:line="252" w:lineRule="auto"/>
        <w:ind w:firstLine="420" w:firstLineChars="200"/>
        <w:rPr>
          <w:rFonts w:ascii="宋体" w:hAnsi="宋体" w:cs="宋体"/>
          <w:lang w:val="pt-BR"/>
        </w:rPr>
      </w:pPr>
      <w:r>
        <w:rPr>
          <w:rFonts w:hint="eastAsia" w:ascii="宋体" w:hAnsi="宋体" w:cs="宋体"/>
          <w:lang w:val="pt-BR"/>
        </w:rPr>
        <w:t>A．胰麦芽糖酶</w:t>
      </w:r>
      <w:r>
        <w:rPr>
          <w:rFonts w:hint="eastAsia" w:ascii="宋体" w:hAnsi="宋体" w:cs="宋体"/>
          <w:lang w:val="pt-BR"/>
        </w:rPr>
        <w:tab/>
      </w:r>
      <w:r>
        <w:rPr>
          <w:rFonts w:hint="eastAsia" w:ascii="宋体" w:hAnsi="宋体" w:cs="宋体"/>
          <w:lang w:val="pt-BR"/>
        </w:rPr>
        <w:tab/>
      </w:r>
      <w:r>
        <w:rPr>
          <w:rFonts w:hint="eastAsia" w:ascii="宋体" w:hAnsi="宋体" w:cs="宋体"/>
          <w:lang w:val="pt-BR"/>
        </w:rPr>
        <w:t>B．胰蛋白酶</w:t>
      </w:r>
      <w:r>
        <w:rPr>
          <w:rFonts w:hint="eastAsia" w:ascii="宋体" w:hAnsi="宋体" w:cs="宋体"/>
          <w:lang w:val="pt-BR"/>
        </w:rPr>
        <w:tab/>
      </w:r>
      <w:r>
        <w:rPr>
          <w:rFonts w:hint="eastAsia" w:ascii="宋体" w:hAnsi="宋体" w:cs="宋体"/>
          <w:lang w:val="pt-BR"/>
        </w:rPr>
        <w:tab/>
      </w:r>
      <w:r>
        <w:rPr>
          <w:rFonts w:hint="eastAsia" w:ascii="宋体" w:hAnsi="宋体" w:cs="宋体"/>
          <w:lang w:val="pt-BR"/>
        </w:rPr>
        <w:tab/>
      </w:r>
      <w:r>
        <w:rPr>
          <w:rFonts w:hint="eastAsia" w:ascii="宋体" w:hAnsi="宋体" w:cs="宋体"/>
          <w:lang w:val="pt-BR"/>
        </w:rPr>
        <w:t>C．胰岛素</w:t>
      </w:r>
    </w:p>
    <w:p>
      <w:pPr>
        <w:spacing w:line="252" w:lineRule="auto"/>
        <w:ind w:firstLine="420" w:firstLineChars="200"/>
        <w:rPr>
          <w:rFonts w:ascii="宋体" w:hAnsi="宋体" w:cs="宋体"/>
          <w:lang w:val="pt-BR"/>
        </w:rPr>
      </w:pPr>
      <w:r>
        <w:rPr>
          <w:rFonts w:hint="eastAsia" w:ascii="宋体" w:hAnsi="宋体" w:cs="宋体"/>
          <w:lang w:val="pt-BR"/>
        </w:rPr>
        <w:t>D．胰高血糖素</w:t>
      </w:r>
      <w:r>
        <w:rPr>
          <w:rFonts w:hint="eastAsia" w:ascii="宋体" w:hAnsi="宋体" w:cs="宋体"/>
          <w:lang w:val="pt-BR"/>
        </w:rPr>
        <w:tab/>
      </w:r>
      <w:r>
        <w:rPr>
          <w:rFonts w:hint="eastAsia" w:ascii="宋体" w:hAnsi="宋体" w:cs="宋体"/>
          <w:lang w:val="pt-BR"/>
        </w:rPr>
        <w:tab/>
      </w:r>
      <w:r>
        <w:rPr>
          <w:rFonts w:hint="eastAsia" w:ascii="宋体" w:hAnsi="宋体" w:cs="宋体"/>
          <w:lang w:val="pt-BR"/>
        </w:rPr>
        <w:t>E．ATP合成酶</w:t>
      </w:r>
      <w:r>
        <w:rPr>
          <w:rFonts w:hint="eastAsia" w:ascii="宋体" w:hAnsi="宋体" w:cs="宋体"/>
          <w:lang w:val="pt-BR"/>
        </w:rPr>
        <w:tab/>
      </w:r>
      <w:r>
        <w:rPr>
          <w:rFonts w:hint="eastAsia" w:ascii="宋体" w:hAnsi="宋体" w:cs="宋体"/>
          <w:lang w:val="pt-BR"/>
        </w:rPr>
        <w:tab/>
      </w:r>
      <w:r>
        <w:rPr>
          <w:rFonts w:hint="eastAsia" w:ascii="宋体" w:hAnsi="宋体" w:cs="宋体"/>
          <w:lang w:val="pt-BR"/>
        </w:rPr>
        <w:t>F．RNA聚合酶</w:t>
      </w:r>
    </w:p>
    <w:p>
      <w:pPr>
        <w:spacing w:line="252" w:lineRule="auto"/>
        <w:jc w:val="left"/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（二）回答下列有关微生物的问题（</w:t>
      </w:r>
      <w:r>
        <w:rPr>
          <w:rFonts w:ascii="宋体" w:hAnsi="宋体" w:cs="宋体"/>
          <w:b/>
          <w:color w:val="000000"/>
          <w:szCs w:val="21"/>
        </w:rPr>
        <w:t>10</w:t>
      </w:r>
      <w:r>
        <w:rPr>
          <w:rFonts w:hint="eastAsia" w:ascii="宋体" w:hAnsi="宋体" w:cs="宋体"/>
          <w:b/>
          <w:color w:val="000000"/>
          <w:szCs w:val="21"/>
        </w:rPr>
        <w:t>分）。</w:t>
      </w:r>
    </w:p>
    <w:p>
      <w:pPr>
        <w:spacing w:line="252" w:lineRule="auto"/>
        <w:ind w:firstLine="420" w:firstLineChars="200"/>
        <w:jc w:val="left"/>
        <w:rPr>
          <w:rFonts w:ascii="楷体" w:hAnsi="楷体" w:eastAsia="楷体" w:cs="楷体"/>
          <w:color w:val="000000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344805</wp:posOffset>
                </wp:positionV>
                <wp:extent cx="5334000" cy="1150620"/>
                <wp:effectExtent l="0" t="0" r="0" b="11430"/>
                <wp:wrapNone/>
                <wp:docPr id="26" name="组合 19" descr="高中试卷网 http://sj.fjjy.or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0" cy="1150620"/>
                          <a:chOff x="1824" y="11064"/>
                          <a:chExt cx="8400" cy="1812"/>
                        </a:xfrm>
                      </wpg:grpSpPr>
                      <pic:pic xmlns:pic="http://schemas.openxmlformats.org/drawingml/2006/picture">
                        <pic:nvPicPr>
                          <pic:cNvPr id="2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824" y="11064"/>
                            <a:ext cx="8400" cy="1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4" name="文本框 21"/>
                        <wps:cNvSpPr txBox="1"/>
                        <wps:spPr>
                          <a:xfrm>
                            <a:off x="3920" y="12414"/>
                            <a:ext cx="456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  <wps:wsp>
                        <wps:cNvPr id="25" name="文本框 22"/>
                        <wps:cNvSpPr txBox="1"/>
                        <wps:spPr>
                          <a:xfrm>
                            <a:off x="8076" y="12338"/>
                            <a:ext cx="456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lIns="0" tIns="0" rIns="0" bIns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alt="高中试卷网 http://sj.fjjy.org" style="position:absolute;left:0pt;margin-left:3.3pt;margin-top:27.15pt;height:90.6pt;width:420pt;z-index:-251649024;mso-width-relative:page;mso-height-relative:page;" coordorigin="1824,11064" coordsize="8400,1812" o:gfxdata="UEsDBAoAAAAAAIdO4kAAAAAAAAAAAAAAAAAEAAAAZHJzL1BLAwQUAAAACACHTuJAlB8v89gAAAAI&#10;AQAADwAAAGRycy9kb3ducmV2LnhtbE2PQWvCQBCF74X+h2WE3uomxgSJmUiRticpVAultzE7JsHs&#10;bsiuif77rqf2+OY93vum2Fx1J0YeXGsNQjyPQLCprGpNjfB1eHtegXCejKLOGka4sYNN+fhQUK7s&#10;ZD553PtahBLjckJovO9zKV3VsCY3tz2b4J3soMkHOdRSDTSFct3JRRRlUlNrwkJDPW8brs77i0Z4&#10;n2h6SeLXcXc+bW8/h/Tjexcz4tMsjtYgPF/9Xxju+AEdysB0tBejnOgQsiwEEdJlAiLYq+X9cERY&#10;JGkKsizk/wfKX1BLAwQUAAAACACHTuJAccpIVJEDAABSCgAADgAAAGRycy9lMm9Eb2MueG1s7VbL&#10;biQ1FN2PxD9Y3pOqru7OdErpRCEvjTSCiJn5ALfLVeVQZVu2+7VHDCyQZhYgJNjMekAsQULwNSSB&#10;v+BeV1UnnWQeyYIFIlKqr8v29fE559q1vbuoKzIT1kmtxrS3EVMiFNeZVMWYPnt69OGIEueZylil&#10;lRjTpXB0d+eDB9tzk4pEl7rKhCWQRLl0bsa09N6kUeR4KWrmNrQRCjpzbWvmoWmLKLNsDtnrKkri&#10;eDOaa5sZq7lwDt4eNJ10J+TPc8H9J3nuhCfVmAI2H542PCf4jHa2WVpYZkrJWxjsHihqJhUsukp1&#10;wDwjUytvpKolt9rp3G9wXUc6zyUXYQ+wm158bTfHVk9N2EuRzguzogmovcbTvdPyj2cnlshsTJNN&#10;ShSrQaOL3z4/e/El6W1RkgnHga2/X3/3568//fXzN2df/3Lx+0vSrX66kZ+eLlEWJHJuihTyHVvz&#10;xJzY9kXRtJCbRW5r/IVdk0WQYLmSQCw84fBy2O8P4hiU4tDX6w3jzaQViZegJM7rjZIBJaE73hw0&#10;CvLysE0wgunt7FEvwd6oWzlCgCs8RvIU/ltSIbpB6rvNB7P81AqQCLOp2YnkJ7ZpXCG23xF79v0f&#10;F189J31EhRNwTDODIZTHmn/miNL7JVOF2HMG3AvbDXtYHx5hc225SSXNkawq5BfjdlugXafVmyuq&#10;ceGB5tNaKN+UlRUV81DTrpTGUWJTUU8EuMQ+ygIgljpvheclLpjDwp8C2IbsVUdAeQkMMTswxi1W&#10;uE3SzhFvERRYs84fC10TDAAdgAAxWMpmj10LpxuCr5VGjgAmSytF5mO6NUyGYcKqB9xSKTDNJdoQ&#10;QhMNDoeU67iF1g1271SHT0pm0DuY9opdwNxNHZ5/+/z8hx/PX31BksB5Ow6Li/jFRxprAc2B799A&#10;bH8LyifUSjLotbXSETsYQsVjmSXD4Vqd3JlWpyuZde5ztpjsV5bMGBy5R+Gvzb427Ar/hDM4+XMw&#10;HOCpDbjMqSKosjbjPROj3gfMlQ2AkAHXZ2ktvbAhKgXLDlVG/NLAcafgYqJohlpklFQC7jGMwkjP&#10;ZPU+IzvXXEqBkV9MFq0+E50tQbbqkQLT4EXUBbYLJl0wNVYWZah8hO3M3tSDb4OdMWuTCiyKDbDj&#10;v+XL4S2+DAcs4gD/3sWXo/ghmA/P8KTfHzVc/+/L/5ovw4ULHy7hDm4/svDL6Go7+PjyU3DnH1BL&#10;AwQKAAAAAACHTuJAAAAAAAAAAAAAAAAACgAAAGRycy9tZWRpYS9QSwMEFAAAAAgAh07iQEnP/o6p&#10;MAAAOjIAABQAAABkcnMvbWVkaWEvaW1hZ2UxLnBuZ9W7ZVRb3RY2CiFAcHcnuLtLcPcKULxYkRYr&#10;0CIlaJDixb1Yi1uBYoHibsULwaGFYikuN33Pec+9Y9wxvv/fj2RlZe0999x7PmutKc+ONtTXIMCl&#10;xUVDQyPQ0lQ1RkMDNKB+R4AAqO8B6d3vqAbd21hDGa16nH4f1cHx0DTzRkMj/Pb3gz7wqtweDU14&#10;TUtV6ZG/1WFuAL6lWlO/WiJriRwupXmdRNFlCN0vPCCGeU1VKGJ7ChedN7wAWBhZQTJZAcE90X5v&#10;R4xkBeIpqzzmelo8+JFS25wRkwIvFIBFbP6ovD2mCqtV0XRIyM/x/GBxomFCwfXBs35C4ezWcdxq&#10;rbLJcUxdsPNyowJpDCRHV4OQGP5tEA5AqyopLkBMCGsB6J/GhtjQsSBF6T/Df4+yUoJkQsex/j0D&#10;9Zdjgfd/T//bKIPKxyG7Ef+eX/BP93/i/n/dXhJD19Bx4v+POFT3f/qgBP4fu5pqkDt846Rpn38V&#10;hnMxF4zakKub3ZT/R/8CUDFr7RRXftPlgOK954ye5B2qPWnuujts3c0L2Ml0Cjm8O3r38Mvq4uuj&#10;W7Hcf9WeFASqp9Lc/ql51/Fn7tlR581L9bPCKMa3CCi2wmlSAr0/AjqSxh9wOsT5Rirg/IDBb6XO&#10;+nlVh9G/z/KUhFrN0WMt6ILfvNF53tIPM297JL3r5P2rwJ+fyr6svv31PEE+jVPyh8/MXzVWPAc8&#10;EyhtR/ibbxHYihlE9tjGEL/+OBqV7KlQj7uriXelRt+mLwkRZXr/WAlC4o8DTXqOBQpOughUuN77&#10;KOo0LvYlrKL6q7bq/s/vFc0Ldnhsv4iCjzFmcaLovQadFG8WBSaorpW7VDFPkTMGD7/9upad8oNW&#10;T+L9Kk3rQjk9mGXU0ttWMN2z/3P/EA3ihcvGGf1fmibmzlj1D+OyRznirnNVzasniLCLGuuue/5X&#10;b0ZevbtZ5jYpNbxZqHue/+7+KpqMs/P+T41GvH6W2IuHu4sodrfOqx1/Fs0sQqtyiAAKbDhkHG71&#10;Q44VT340fSOUbT/uwfNZR4QRrbrWdPzuuFjlrWk/JXjlj/Ek+eao68H64XpeYtltptvKOeW/CJUJ&#10;hYP28Xt1j6v9On6NWN+LdEbNWwUcrkcxjbvcdGMz+Tz6LRe4Ec25iiyVjJbtEWg7YI2WbTn48pjZ&#10;da5y0W8tqE9euRGUSFc+UfPuzjWjO/8eWfYq6NezbPcvNALkQnnxo11QybBMNJHlV13yjS8Ol5z6&#10;E9ZIv48Ua6UQyXk8EBJewNensWZD0R706LPvUXaZM86iLALNxsPLhTDsbzGpLEJKGdrQWJnor7xZ&#10;iVbPvzRjCqs1heShZfe8nrfUALQT+y67N1+078o3EUE+APYBkRhcIw7plo70nC+++OBaAqbHOdBN&#10;DYKRH5lOyM5J0G1TBQdnitSeui/UEu4FP9ysfSMypM19+/PT3qPfKNyMCHYFTshfyCEnVWauul2t&#10;zmi7Re/7Oc3YlOxYPsp5yO+1iYQx4tt1tQnxnOAnFjSveI1MBJ+LSnCxMifhyg0VYeJL67gX920N&#10;pSy2huQyZss7RujrYVoJ7KE5kxbhDQP8ul1JzZnjoyyQ+s5Q/0ea2tc9lHF0L1sKTYJedAkLqZFr&#10;OoNWr+eajW8aX8wYSK2H350vE3mhOQEk3xA2XR+lCzo/aU9iPdoWmf4xQXo1VItrqf1FkalRHTXZ&#10;a0moKRwh+QMJTAk/GBa58yJBN4OPILB6q97vTIWx+oyHytdLdRE0kTbf2jwS5M8v9zQUeeQif9ug&#10;Qwkus0mcpSnJ7OkcMR9tN//w5aywb9zjb2zIfhzCmG1io5lBxAyrLQHHS9FLhCjg8CcdozlTXluF&#10;qHmjlcn9qmwosPve9tG4SybSPBQFdrH3f02nKmuXp8ZC6VfMrSw2jm8fMRbRCC+AK+eQZjHGIU9P&#10;giEWhScceF7xBmL0KPtZPsHxSTMkkD1sJOMhnmbGM8orezpflroQ3YksEWT5w4Je8VSxJ/JxBpO9&#10;0SyP/wv6IOTUbe/kR7lE+Qrr2w0qItkDIanw3p7PJ8oRNtW0sd+L/kF3eShKk7DXv+b0cmUomDoi&#10;8KhO+wc+HidpMGoB4x+Dvead98m8xbMOHKxbT1gRZvcvF2rRD/1UK7rHddMGPcC+pgdN84yDPerZ&#10;84s9U6mwzcEWz01mdDSp5/34s8p7WPhvbditctgowaHEAMa5IgkPOAm/8grWlJlcky1q8ZzUAapH&#10;0Aj5Z7/qZK++WamVUX0dJ6TJZHSpevirD7l0l2pSegDLcLJmdQlBTVQ6R3herD8UJCeQuoXETNEu&#10;e8T8uIArlQobT5PxkUGoKTHOze826+Q7U9tAK8yw3tMet3XzWhv0ITa7cKt/VmokHdTIFksqB7Ww&#10;Bpie1/k4/pnQi1lDY0XfFhVFnC+/OlqSW/Ce6HixmswuyfJ9wTNxj5lbH0Ykj+TSTq3+U75/Dj+k&#10;1mvkCyzCT+T/NBqj2SEkVKT1sv2kf8+8gKTlTcyhuuA/O8rbOHj5gbkqKTNe3zKkfcI4Xk85fxSX&#10;blnOVa9YUzvNdycmXBhyqGRtiAHBEyIu9mDIitJj4FCqJsHPCRwVHghBK46xxCngvAe2tgxRPqEx&#10;k5OoL4V2rU+uFewVJwHHy+QjZp/XIZl4/Og095PFP7IimCe7HvZRiMJx73VlUBRRMOqJlYNpYuIU&#10;xfGZtfufsKdbTHNL406tp2rO/jAEBvKQhZEVPLfBHHUMyjkIvt1kml8Fv6HKVtS6nrtFplJYax3I&#10;wlPhg9N+CouVSdRILWUlCBcK8su/iXtjnJGyAXIve21uqk/wsWLfdTT5vSn98Hu/3JQsMVcZrxbM&#10;THppXyETyoInlQHE8zRWxus8b6r5LqCqQ5RhT/4MbSNG/0fgGX+0AnGGkSH09nZX0akqp038oyqe&#10;+0ZOS5e1i7CVPzsPf1ZEZ0NZ2Bg3wMbO1zaxhYGtdN7+HxPiCwI+9uBTsxTLbiQe4uTUwLj6wPJc&#10;DGbxYCFT04axBBupysG2NzmkWIRF5HxWgQwxnnLEJoPolv0PhNVnuUeBTmJUnZWX0VbiTuP0k2EM&#10;pAoiJzV4ovBynz/fH2LFeYRjOUz+bqY2miTULI7MW2gRx0+euf9BbcgM3rKA70xfSnTS7R5xsM85&#10;kA+SuDccqDbraK5k52XwiZQknjzvj+tLShQD8ffKXRN5puGjtp+W47y2nSxXQyjb58lfuTNYAg+l&#10;qzEbLVCKvbohMjEvefxirvgVoLz+D/LGZ65VT4r/eg9wCDE1hSIGnYUq4P7Kdb5625+FLVx42ruU&#10;1Ymf1dpBY234A+8V2/CYZOfJ+8q6On5ds4vu9qaMUmbJcgjIeZDGyAe3CEx3coiX1L8atML5ZrBU&#10;dm5YJ43vxcvPmcGYU0LxoPP3GaQu6GzN1oP+5SzqJenf6Kv07TURcTiRYF7pt2BhnZc6YkozoEbR&#10;j8N/lO/wh9fnxiws816UkNDx50LhyIOGidNo1+unnacU0VcqQmiX0Fpg0ebd8giVi1NwT6kh7Uqp&#10;KGuJM38TwhRbESTgdNKW6oy9YFhbM5Ej3bD/pG9EshOEcbKzDXPXJOWgcIYCG2FMMGYJ2pAO1NZs&#10;oHjnU4IZlitn3oZaKBvD4Fw/8f1/NEjejb0KFsXmG4psLAhb51Q4wfE56iWJ4asHy2DQKJItj3d+&#10;8ouOcwtYu1ltDr57W47/1otV0iNzMSw5JCoH3CeCKT60iPI9DuoGJCSbvV5jxUcy53VG+/YUTVKv&#10;aysnusEQalSWWa8R9UA5m5c2AcpjcLchd4O00l7k0ihu6/62C5iqxJfUh+bZd5pGUeylTyUjolVi&#10;gI/lojY4moO0nkdUfSHvuhlJn2M7KOWzA3SIHj9R3wfx2iCx7Qjf3Z4MtEIJjqONgbEY7Ur1m2pG&#10;ARi6UDtwLT/mhrHNiNpmpu1aRlw/ZmGrOukgFOf4+BsRCvzmUjpD801C114HlMDQlKx1IPUHr+wt&#10;pHJLwd1cbbNNxm+6Xq+ReeA/s+LvYxLBSPzxZjcX05pQhPDtnxGoDBukydCBzdwwT+XlcSKCeugM&#10;5U/NmhjkSr5avb06w3kKf6qQ5OJF0gONT6zX9tt4Mybcm8x3+ji4fiajd6cscok7io0BpTvvEz7Z&#10;00HwiRzkFRu2d3YsQ9WlfS0B9CwNJc4CMkKgwB9UF2BPnTyR44brYBIe+bWyzxcXinJub6YZd+hm&#10;akzcZ/q5AKFwLnOyPQkeh5M+lcx2229fEZ2qdvS2lnmyfgL3QWYz7HZ6QnWHg79+jTaIpGWnawZl&#10;oIej4Qw8UV+TCrWjx8CN0qwzSLDfdtk3E9iBc5flKJd5qOYK2YYKdxMrx8CJFjKOjVOfN0u14/4R&#10;NCr3JvHobX+ufOoUqhu21JS0FwMCjM1REKaIuVPyg6gaqdNpz3ImDVb8+O00BGZbcVw0xJv7e4Ht&#10;poabtp9WUCghVLgkbnwSTSNuJkmyd6BbAZiH/cTHt1/IWLx/SqgUsK2Box7gZnXBilN8rP5hd8e/&#10;2HtcmnOBKq0r2TGKwZdrfvF+++31ftk+OQvvgl8IL9ZPylbm0LIcEb/V9ldnQ2q0t6LG+kti2oBl&#10;F5sKiJu3Soe/sgWzTP7tFuc6bDY0o2xbJ93q1bwyoDUcdxATJPja67eFV11URL6mzXhxdXOSeRYz&#10;PHp1EvBS6PDk3siUHCrAeryhaSW56g/uB8iN7Ex0hd8wY3GRSizakyGPf2jAShk9e0kaUxgdxP3n&#10;Ks18sMlULtpm9PHQcSGGdYaWlM7JkbyuyVJ6H3rv2Ye2Wofskj/8ElTOXRypLVoOWRTCvnx71HGR&#10;xvveglxTMlM5NZpU7Z7Zb8VTYx+AnT0V+baW/8TVyU94LOWh0upbPCTdyfyFG2qa+AwUDwNo1YSX&#10;Z446/CgC+UkhtZO2YxhlwfSwWt9DHbrD2wojojCoX7sPxvFM6hSRurb6r9iqQsP1L83oNO/H4U+l&#10;0+Jx3j8HMpKO6jYCmB4u38mdLzwffCXF9HafPEXjiV8vBsYHnN/ce5rVndcuxkXX6kRQVhb2QUeW&#10;AnXpOnpsRfclpBGW0s2qA9DcAUuCOMwBpyXjpJ9TU0ivB0dYRLn44PRSa1lKjjhBOhV+UL+JQGiG&#10;uWN4X9x8d8ZLqpQiNsRcB+P47mNHb3BCY+2BQ/qv4up4k/pGz8w3JG3EbUT5p2mbFEXJ0pMQqzHI&#10;UnVjZREbHI/4XzVdeYOT8JLbAkobbmAY4IhJnH02oizNRBawnQkVXHJISGtgGJFrfF8ZH9F5brVN&#10;qTnKJHHKonfy/XrUSUHlrfS8qQir3QmTo/hQFxXY5+ULDAM0upZf1W0KF60TU+BNb0RjzHG8XBID&#10;7lsomrZ/DkGrbeHoXFjBeIhYMildIKvzjqCN77OFBxjPLVp3XLnjV9aqOoZGyjKaBgAuTiklKPDy&#10;G1P8QKS26oveFOFt+4sD2GbBjyM+AHumUiLlZY3yO15z1+wZVtiZSxgN/etZI752e0naCnWJSjJJ&#10;KvYq/xd3O5Jd6zU6ib2DtsAfNI+kCNh2UGsuo2ubJp8Tbc6G1nxusPgSabtIBI2HMJlU/lLNy4OF&#10;9HaTGQOj+rJmbv4eLNJowGbsZzTFkL9OaZJU3KSFJn9DOt2n3JrIrOzM0WD6vc2urkAlGDt7Lywg&#10;ZSoq9IwDwU6vcf/JIGjYzdvZJ+TaUurG8eaH0uEPD7Dhkkq3Z5uHRcWBHVjBrMS1Jpmki4e+cmFO&#10;jYWvS19mn+2JTSVeSW7AQR0265NgCg211qNT9tUIZCw7g743jHiZ7L0VIrvfILl0hOFFq7umWWT2&#10;FHZj1+22YPAhHOTM5tpqq/+65fP213iR4VEXR4BKzq+owVQOeSoTtZ8AdEeYbnLLPIsZGv8Uu3dI&#10;y59pQbcQf5fvZiCkV+mHBCeE/6NFa7AiznvaAyxDShh9LLxirjLNw3A3D9SSMxLX+SMjx6zipNqe&#10;85ks+hlOQA/lcKVNhxl+ahMiSgFZGGbdaXg1niEc1nHJd7S3mcptwqGXFXjSR0Va86Lr7lzFJFQP&#10;/aG+dIhPZwLlsxeFfdogTp8ejKGoGztKe/aym8Ht5+yntsMvdIz3+iXl6SGeIUrMvUt9x5n7Lqno&#10;cRzZa/qouEmz/T05PviFoSKiBG8Zku5IxI6LhVy/ZMqYGeR5Mqt6rm4tEj89C6wuAI93vNl02E8M&#10;PUTyG375FnPUTlpnyp72Kis94tnGWaUvZRDjQBWXgp5urUUvbVXjSY+OaLeyDEZZGnoy3xOd9vHp&#10;p3L10RVi2hEi9bRhoQUdNu8HedYqdzciCs5ChgeT0z/kl0Pi8iK3GSyFAs6Ig6P7KF1a8zPSJpP+&#10;Jky4dRZ4Xn+oBtE7M4bp4KwAJQVEDCD1LyZNPzrxz7xAE5LpmvZyhE25PVYSlBT8ia0+OZ8VglMs&#10;LXmDRiZ2kTz09o/Dvh74+tHxybJZY87X4fTu4R7+uzeWhzUVOaWctt6iVftpGsPvHu9/xRPGWCsw&#10;/LpaGQfrJ2fpXYpNN397CMJPbVR6LLrB5sz16RcLK7owU7MDM9se4ZBuQiJrY+bL08lFhL5Ro7Rf&#10;1FvLw+YRHMCquVr3EvsT9D1hdyAEBzxmOjIeDKKciKjY/rk74/RIiP21kumncRqGQg779TdlfEpC&#10;PDvGfVaSWfIXQfwzE7BviI61HhgzkXb9YMA0bB3mPPEhXjyNyS1Bj6r+Oo8Lz+vG7iy5UkRn9vue&#10;WKzHp9Jf7o23EpU4X64KjCiY3r4W+7b8su3wYLGh4dGiv6XnqeFXwBN9EYtaG+grQ0TZEsP1gnJ0&#10;TIZmhE94lV6rsOuUhEG+AgMGtAaH6HP2wrE6NaIlvehEu6KodqP4eY7MIlqP7Qf6O3o5RF1TTCiD&#10;LQccrcCQ2vpJpWl3ODrlIyRxt6XvoloPNSIiBhoNn3bz+IADLzirxRUxezP2Zo0+HLqybacLBYkS&#10;UxKYMgQYTO+6k/EX697bYdN7oP3ExScIxGyO5Pls5fa7Ql1segOY9fpIEmzsNllE+yrylla4b4nA&#10;+WvgWdH58kHzjPPN3fGq2Q9upNyUf1JsQkpBL2xXv28lM+2ZMjYZfjINOeYs8KtBbxLDgqntoSiJ&#10;fxVY480yZX3CBmV8jnO33MQTrXPVYmJAWEhvvd47pc3hkETwgdJH2VIEr1PeG47+gOIXQvqQDdAO&#10;B69lErGCf4YukZBFZ+AVytV+1XXnu4CPynXlSHvpinbZOURV4ORuAHF1j1oJeLPQ4lk9xWG5IXsR&#10;BCAS2+oNfHSl4mn1KL6ObjGcPA0xzJZHeO9ikJHS3LGdVqS8xo4IvOfYKcr48EmSbBcpoobed/a9&#10;4FUKtVab373OzqXbc8tuoV60OB+xvzRgM8kMp8FW+ZrZqUf6CmV+KVOMVuTwhMaYDTtVfTOuLC/M&#10;tYA1v/xtmJhL3jqZCbT7MCHOVUwlVcxd10C9i78PUAdGUtsL0UuJAifhrXuNWhqRn+sWRyhxOKlM&#10;cn2Lmg0u4rRqmn20F0dmsh70Wn13zMlcBCX6shCPeMxI12L00tccXEO7+UUqo4XS6C40qyMdzQ8P&#10;+R7ZvFEMS3Vx08mTbzSjZy0ZrRRrb+kTymE/9384jRz7cbedTgRW+rbSjUG+98JoeOOG/VF3oP+Z&#10;yOMW0mXBzpgxPbQTIgKrDeggZ1rEDm0iLOyY0+PbJvrn3g95dXepBB01sdocGhaLNapntD6M1zXa&#10;b5JH8HMuXKJPD/m6JX1rZccDOhMVlaaC+050WYibDPr+1WpIUyP6Lf5NgXQKOzUBRx3cX6RYgWeN&#10;L1aWx+dRQUZH7FwElt3FD790ao/cr9Vtv2XitiNm/zgXezZA+uO8qAMlfvBbtVNX6G04A2jL9G1e&#10;aupai5mtfIl4HeZv4Z+fg8oytkQDn4tTVtVZvHUToKcffcDzw3b8YWIg/7g6J2+73m+yr20nP9XW&#10;KrI7Ts1grtwq+ElAjEKNH6zBgyvGoKPqp9+LzFFmkR+5+fXGWbut+1oIC3bIRFMP6S61ueHLKHlf&#10;a4nOdOfH3mZC/mSH+dRYahWI7filQK7xMK6lpl7kJGBcafDP70YdOvLcotwWKeKPKcThx9LFIryv&#10;L5VGWGI8DbrJUq4in0P9HRHrwp4bvarwm9RRwqeQLi/3Uf1rC66vaQrN3QTsgz2FXAoE4jUXfWmz&#10;NAuhFveMO6csDQMivxJmc1i7G52+f36Myk0abaun5gIuVrwNyljZBVExNIBR8LpIXpnVy3Dyh9/a&#10;U7Hnr6bXPL4RqD3WWJhVosP5IQIqJwNNjc1Rf6L6pCuKwMZm8JlEOQVWtwbZH0HOHwxJ4cqgktHR&#10;ro0Y3gLMotUQSmKRXyveE+407+MfcQqKtR5czkXkjbwdetiyLfSqn6biV+QNmtp93dTV7yUj4h5Z&#10;QcOeCT17JxQUPwCd2J4fs41SEYeeoKyp3sozmUtqQDzwx2sxe7DJrq/+xUwpxZK9bRa0FHqg1/j5&#10;xqHovUZt3Y8CQ5PFKvgpw4fgQosmNkcwPJKAbqHZTjuMibjGpIhVmcR0DNylZZjbWgRLTqFaSFBJ&#10;N0LpXPvRKN3oSze1lAz05/CnNZdue0QE+ffqm/1DzhPrw/HS+WeNt5VItXwd15nlRf1rqEFGoStk&#10;p7pvsJooG1tT5GaG2FZ0q7O1m4VY31KPGJZioJDZQJZL3BChHpsuaB6FvING4AomUb+Bj8O9bLNJ&#10;WA4iwvgpTo24pgYJHW05CkThbxqclxPTVWW5kuqc1YLfkvTHSV1jrLlELtnsT5cc+DmY4oCVMpy0&#10;4bfduyhM0zbXdwt5UCGYq7EZ/W3GssQNFK7YBMSp+QZhL4cmRnJYdNVcT3oqIPO9rsXaAWKvrEn2&#10;tnVHnLCCmwmIjh26+E9ntoMEXpdLlfjXkVbuFKfcx3470KHqM/+59zGhf7lgRaTDp6M7rr3gBLC5&#10;1WFxFGNznjYRVt589Fj7ud6oLlyMOOEPeSWgFU9W1T1kqEubTnuXwkXEafydeqkwmJeDqLBWdx6V&#10;ZlRz2VLFSrUFYn+Dh39nLsKCzHuhIiUVZiFW/IgvBfsXr2e20/M4s+ocgNfSZAe5+OMC6QjCNAQH&#10;2btldXtv/ZsAOY8fPF/bJtYQ0KB05QVsa+cjDZVoPPeveF/QHTDqLuhcrJxiPwTllagwNGQwHgAL&#10;tidpv0KIY216f3MkYovt0NH5LVYuWBhGLT1bRQaU7p+6YqviuYGgVuPhD7tOiBb0/g5AHzq2r6PC&#10;XUmXXJLX6PuPTxO9dK3OvgtW0ZPZU6jNKlqAeF3Gh/RZcp6ZVtOI7xRp7H1bFDAq0Q1fSWbXMVV5&#10;ym2/d7rB3UMIn9ax2pvdThekt6l5If0yxDmulqHg2GmC5/w+8lzYGE+GtJ33snc5BIIo/zS8X44F&#10;y3hShcr/sBNz7UO5rsnAR+4nghbd99yrfCbxWjuK3FPCKdvRnHnwiM9F9B+mF9AT1HwR04/i6SC8&#10;VpiUyssbydGZraosJNM7t6n6R/RFL6jLZtqRgLC7632Dd8OF/exf+cykuuheX8M50c755ByJvwMf&#10;IlmZv3gqwctIvVU+fOSyoc4YPf4W4hFHJ0nIGFIIBag5GdKKjf0taalEQTrzoT/YP2IMvvXEU0Pl&#10;kLyYgGrlYevESdkxGaf1m5jaGR9/7tiqArrRthr7Y6p4chkiugcUzoXjFz5t6HE3gdGERNN5B/A9&#10;7T1yT14bZ+EwTzDoGR9Hv9kz+HxZSv2p6OsaezbtZNNo9sUhDyFvSZRCMglnL8qZSbnjQJ6g4M1a&#10;4jay5Qar+rLEk0ySoDZq/w4VyTC+u/WMd4P/Is7FBcImbJ8SibnfuX+95diJTlsEAjpycPoyoBgV&#10;4HGGkA3rknLKDKXh/dD9mZLV6elf4txJ6O2dRtxUuLNkleXD+9rnCMc74XqOkHwF06yHSdscwtZR&#10;zBR28SfUblyt3GCcz5OfeP5QjvEOh61UiaVw6OWJOGjoYlkeV/AvDfhfl67N66VbC9Kam3uDkN4c&#10;9tIOvQZltRg+OsMFZEWbq3vz27LSjq3yad6MSQ2k2gE5Vx+GC/WqpN9h0kESXDyBYAvF4YQYTjXp&#10;j0w4h4w5nOMeAzpn3xrKbu6F7IvCBSWTdAXaj3/2dNnpiAXQQ5GtRoRDpSOC8zxj3xX+3mXNHr4X&#10;f0tnz5yEAAwQYpBSiSeDkdZn8TeQ+WX8PkYhE+w5gklaPv7skAxaka4OoTsA905rCQ6Pki27sW3+&#10;rjzVyzzfWB1/SUrepAds0jsRQHyKMnz4XhP8eKq8Fwh59m0uREkvBJlEe5LaKthIMqDRZg0GcM+N&#10;0la4FpbruirjvW42xCSxN6NMFy1xEn9VluvLGqfb4cChDE1YQMemtwmd5diJYVPpjmdSrx5fFGSZ&#10;EmQb2SPeIiaEHssTHTguqPYWFnff95SD9vB8viuF6XcTek5WWKWmCbWDkCZRcu2bhfw1FFAFUQzd&#10;KtjxUArnUdO8lWYE88ucwgHvm6d5cTSikf6Ncis72yNDmsVUPT34bJSMeNaAuTRCjy0wmipwvu10&#10;mDf2+tESxzuzbp316MLqQEeEFFtWKQcl9YOJpn2Zf1wBsovCnOuWwoWFZv+Dy3A1S8FogSu46PAT&#10;CTS5jdLVTclb7e44SnErRwZAdcotstrFjG5x7t05zfZmkED4Q27sDG7tmKRfsh4lM6z5KPiijavu&#10;V32cIUnbj4W2wRfj2+rdJ+iNzUWgpwiT6srTMHKWlu3v5M4xTa82Dqn82qfLHKUiVCQXAZP3QC5J&#10;9Sydv3VvaBEIaeYE3+H1GdRz6+vXZDECxfZYsneUQxaiKKU5E/ldpDiXmgZLxd8M3s09e+X+oD0a&#10;WHnUQktuib6ch25GZ3gY48YQ9spOaAdtQDPpz2NtfevG750fwxlw4yJoyT+P7tpOZCvcRXaULd2T&#10;qBY0j4awMyinkjlvGdKcO4l+3SG3nBv2L7L9MqCYv1vvircrkooe2JcSAotSFWQmnqR85tZd6J0K&#10;Tw768/N79suv3NzCE2BXnd7VGpFvW/hst/iTtpXWXXlFB4mXzwfixSOc5C9c19waxvbEhb1BtdZc&#10;6vZp0vBPrDpbN0OhSNZB/HoxYjN9iI/HNXK/t7tyyon4M3SpQH1ijodM5YwQiO6AhQG15HXHhq6K&#10;YLzx814RMsLD2Y7UQ59Hjw9Xqgw90OLMDXewxO/XXAwjUghfEKey9OGue0VSgfLaey3zDzjz/DfW&#10;Hu79fC6Tqfd7bH0Gd+QvVm56ybpCIO5OicWUC7p9KoWhVRFoHTc/jgS23I6kaICxTR2ATZ13AX9e&#10;laXaVdzQIHK6paotWr2mi7X2N9ktDKdvdug4MDQISU3K39miTbOg5sYwvnogANl2c2ePFVHMAIAH&#10;/1m2bo0yQHgze22c5T/cjkmuxT2gu7xhPc73Hn9opMQjyur5RCBEJ4VLAGGeYgQojhyQX6nWsAg4&#10;i39ZfilLOzqPykWm7Z4+nj6rmCJIhHzlgJ6QvQd3foE/RF1urHDgKmO6fTrqsg+rsdy1Ha4wU1ZX&#10;xlu9Gvczft5L8v0KpwGvlHJ/qTea7FChKI9F/fTuYu1dN+bZs2y0u2ACgudHxqVrQuc6y5WgEIhi&#10;JvpI74y+7FhOBl9s18/4AAkj5na5n1Fz5wIbQuhUtimYuhG5JAMMfvR2eRIwM9vV9jc5TWDh+0tt&#10;MWex3RC4MPqeXLz0jhQwg37ldmm+8/z2bCJKa1ACO3wtR9pbYtX/OWU3xqL7FDLfMEd0XOHGTUwA&#10;VVVzfvKaTqKSTnSHwht/6IBz5YZmdyKfaIDnZ/6Uz7um2zkUB2SSdtbc6AaETKFBMPcnnZ3O9a8j&#10;Uk30uxdG6y+z1245biHtwMRf9A3hQAfp+5T8W6A4mpmp5GZgyCAbuoGULyg61scMFfxmsB3rQ2DG&#10;S/UOI7UcsGzlGSo9O4w7VFlsQ1VVQuNGE8l4hfu6IKGIDbF6j5tpwwnQfh1coktP5azY4Rg0+pn2&#10;iZH8hteMITk/E94UKsf+jNVG5aVaLxRRLPBaeRRTm+xv1WaSZVLFkZkTL0MoAqS56c+VTKQlaA60&#10;Z/NBp+HGSUxng3R63ZISmWk1rNi/0YPGUvKzQm2xEnE6lalgbRaDnjUrtyHDCGzDWS2hZoFrkBG8&#10;EzIsGLiOJ/Xi3GC8ThETMACfGqARdRRaieskxrQwWY/Al8yi8OEUKlYhkk/dTbf0pVGnuRpOJcaC&#10;SI8SlL53CyHPf/LbFekyyiCo9w+rBiILQibS1Ore/nxqUM2ILemHlrVMsf9IT032qF30p2uheO8L&#10;hIecPWkovdnr/ZL0GDWLYqpKtQ0y2JZKh+dh07w2NDBiAOZMjolDlBSIYjaYtXiwXFAY0A2rVW4D&#10;SQf240Q7lTpQRWjW0ZB7AevOHE4PhY+sIi8/y0WZnFI4xW8mKDK2FDgQaxTqeXBzzYrPW4SRYONh&#10;cjJjj2nF72qPdMz9/E9FGoaCY/eUBtOby/Uog2wJhhuZV970F6X6ucO+GL1bmU553Bd24kKAD03g&#10;GHTKWFbFSTIbQcTTuGvYM1JBM6+ZyxNBboq4LuX36H7gj1ydUTsealMezCOesSrT4HBK/q8/r3at&#10;jaE22lSOIRqhVzyjCBSPo1/Ka5AlipmwT0o5VHRcCkMUmEzkDpQVGfyz8Dzh8UV/uRTYdTTeib06&#10;9M80A0fkYtVX30NzXbkg5Ur146ZyLxC5l/Xg69kxHv7mNOXVTrMxIdCC8ORWYVC7PqVhaxRJL10m&#10;HuGftP6BoezYMuTUSbsEUQMhnVei1qeSSbhaqTNRJtSUzJTM2rOPwh8HNigJYJRgHnHIa5AB0po9&#10;k1XtNnsTq4QeIEdHO5YkVzn17FhJxWtmnJKeFrbhsR5Bdd7/PQQ9Yn0dxrOrdvLYN1PbB/flrV60&#10;2vw1KdFHSdiHFPssXgYoXzexIAuvRwu/3yFpzg+V+MCmb1ApQNsk4XplLesXhCC/X9AJJZTrDr9L&#10;c43A7BMmUxnxjP9++lWl1O/pHQREVajuhVkl+mG+2aLy+7Nd656hDA16T2AUx9nvHaCVQGvhuXm8&#10;EIcP82PD4JkfhaxF/CQhSj9ZKckMthgFsb0nvMWWLby2xOTZCdLp63XXtnkljQffS64OOgLbTibB&#10;2q5fZas+GDhx6mbYjGeUuhJjEhqWbjZCDUqxqeiNphMhG+a4IVK+x78qzRqAZMdbnITWid450PgA&#10;AcYvc+Aq51rQgsbEDOkN2sll5p9pt138k8rOR4rTknXC+hi6Al3W5wbdnfYMeb+RfYKcIGVKQFJw&#10;SaNZJPxKzLphUmhi81KqbGi5T8b9rEwpsJ10V0VmNvqsNkoGY10pIyWptB0Z/co5g6SM/Up2aduQ&#10;vbpSU2rc19e42rwJl2RkB05pcb43qITNoCqnQYksh9QSIsiY3xKK0TjlvqbM5nCOXJmRWPTofnpL&#10;uvDOc8E2qq68LzTkdY614jGU6LjipOf5xUejSElPAYdrr8/nqTkwqeBbf89xBO7v2cR8Ntrwy+de&#10;4HUm1YFjVLysFaib91GdFcTBg62uVKkjZ1FnZ+Yq+9Q1ShNPVwNuDcvmHDfoFjczfGbjklDZ5S3+&#10;M5hqQwZD66hmp0GGekp/OZen+GvCHmno3pX7uEtXB1fz+vua2aBE8KWqYyiB2xwSNOdAVFSzicOD&#10;5fVYSf+RWVvMpVtqaocDFiu+Lh9zWGyvoqNrW5fWXQSVFYLzC1tG72k4HpWiNyP04NXWMYBN9Tq7&#10;RFsbH9etPQdV02vjcpgoRFar40muE8A2w+9KJMfPqTUWkm1M8nlUEj9QxTehWDvNEmRZe6FpmaEQ&#10;1ZVSU1+T1T4zkWdbeu1JZpEhPC5XfCXN/F70f1pI4KWCXilejTH8T3IDmDItHBFwCuGtm14BPBfr&#10;uetvP0MofWphKVXMorUksBShKDoHdomw5O+LCqJhqYq3tcVQeuJsmghsQrLSsfr1xNhLtZ1CaUj3&#10;09eatD74+jUnEIuvPtzKjdspzLSYTI7wmHzDufL4rXK8ry+UlT0N/J83ctf/CckFbSQM9aeV6NSk&#10;mxqLJZA1s9f3obKsJ9wsqZgKn+uxVWkF77n0zhLUodM9eCyJIxgxnbF4WkHW6tfvBYtFYbDMyg8d&#10;ls8N3W10Bgbt5EfUX6bnZ0TyKbkrEdM/2Ko6ERsxAnnHSrTZb/FZ75kcFTw2RSVmlMtGuOUeZyoV&#10;zvcwk2Vj5B+oa1ooftmicKFpOxUSg7ljFoKe1pZYFhbJZC9wmfduYLylxrP3FNQc/mSO9Zjk3E4k&#10;cZAy8MMkFWlHiMEVDxbmfgv9cAE2l48v7exybUsODHaY6lcnuLzBu4kIUBTIDLSlLCa5/yqqY64R&#10;SL05LdN5TBBvnnOy9UXa1Sf00YQckvd1hoUhw0Zc6CN371BVhgQb6sxvX5I5eqZTaWZvGCenI+nQ&#10;ffnrFVNES6NN2b9Skq3jvgYE5+49nWyD/VTLwW+hoiOoA19tWeBAQ2ocDWLkkso1Wjw9PlV0exik&#10;Ns5x4jYUyWCA61T9VYEuqhaZjMWiGCl9U4106CnGlvTSz97YlPnEEepvNgzHCYUhJbAxqwTLDu0V&#10;FDrde7p5XMkDQ/fC6O15FFRPFqnpZduIRRfrJ5/kKi09UzIh4ATsPbSqbi3LJy4Yem2kWrCF0KNC&#10;3HH/4qX97RyeG39XwmK4WlIKH6j1MDFyPVz7GYMK8yWrhPHKOI1W5h8Z37m21j5HnAS+RRqLS1rK&#10;jUG3K1qLEBmCkRJC9U712T/ck5kcaiuYpMs53zFn8J34AgmUwgsyeg7jZS/ixVlGSLp1P0gZDSoL&#10;9uAH+pLmXAzjIyOkvEAZQbgR41PqYzbKzGg0nzEtaMxh7+W9vs0MEd6Q9lA9VZdSow55MPFopaGy&#10;aR1lzmN+KnGpN2xHpFTWPsi6TAIfN3RK4snnueL2Xj6IK1AcCcxkyIk2E2VxVbD/ZG98zbjvqH3O&#10;/NIsZYbbMFOJc01liQvFTKIWBgZCc/+wXXpNPGaWlbktKMb/eQX+DEMQX9ECsokHO46gTIEvB5/0&#10;Pl9Lf0diRWEdKiv/vhY7ChvYBCZZIZXnDTvEUU6PcGIlOg74PGrTa6W4ZPkvhZY5Bl5BwfRv7y8l&#10;Fx8wjO8j8g+d9x//A84L4hKdXPwvw/dvgxon/H/HISD07zR77f/lmv6NgEhmaLZ+2zc5hWtZcKWP&#10;c/8rvIAJFNdbrRZQViPq1g2x6S587zZ9OPBo0up/spgn3zkS40uyEIWxNG+gq/hM/2/kTt3m0S2+&#10;lx4GW2Lsie9Lr7PzgBjno/8SPdVxoXmiGOB9EywKfuVj7aGKF/8dIIcGo0S6hu6h1d/ihA5YLqhk&#10;O/jsDRy7Cv5zAAjF9VWn60t6g6rPHQJPkPp2fe2bIKSFk80MgAZnCnfwvaKEupNN2cElscvZP2c4&#10;A9B7Wy3IX/4eI+tS53xfD+XAKskVCRjHp++CWuiGrWK1topB/2HFBqlBUJFXFu+CST62Zj8oZY/X&#10;Tn7v6UQm9FAyUcQ8XkbJj6c0pPSvogU1IGo6aJWc5n5lISZ3tLjePPGetChxy5hVmAXyMCiOW8N5&#10;l7Ic55/rUxsD3fYFcMNUMaDToSwMnjMHs0mM08Ex4t2+oj4yG/7MWG00+AFCxSFiPw6KrHT0mjVG&#10;nqIM4gVakIPfW+NJw2rDfQBG1bZZFZjAtyitgQw0R0ClGLh8vWNEUXKn8zVlacuTwn+yWR73I5HE&#10;GUWh1xglmOwFv23SpuywGOhD4iWHzCQvb1I3DHLmwzvFZRRWluTUEBRBpw/NDFJYoYh3Zu9BHZmK&#10;QWeiHhsU6j1UO6XIs3gvoV7Vh63VW+FGMIr3wgyCRaFLcutjmb3waoqO8S0j3sseZxYuNypah9PX&#10;EOsq4nJgmdEs3A+dlg7Wi+/cP5hYCeReRzk/J4dOqcKfXuIQJj0Eb61VXfesZ6mh9rnobwWrEZ4F&#10;bvqIY4xsVlWxxPMR5TXC6BnjFG4AhkYBcCTBaepxN3xArAM9qIEjI28566HAEq4owZ3cdysWioWp&#10;aKj1mxccdP9CG4XUPT5AsK6KLE/R2oHm2xLMXIZtm2/XH0VrHb5Is7ME/1SysEUcWHj00MWFcis1&#10;As7bh/4YxLfRfx63aVklXDJHCaDWA15/w7e/9ZLHMKa8i59tDqJyGxfGFeVwdhVDrqUjW38CLWXi&#10;ehqnFHhQ0YcheNLAMVGELWkB64tWjzMD/i71pxkqdycVKPtvyQKZsNTWsv+AeU8EEHQuKjQAvppK&#10;YviubDiDkPPhUk7Hbor+QvMKoyGC21THgr0AN4wjUn3k0V8qXIEV8O0gflwHs39Ocm14JTjDvVkV&#10;fUlf2ngJIDoRjisVzjxO9DP3o3nWf0nc2SBkFA11EtMFAfnXRMy6K/EMjt+9kzu1TWZPjR62JJZL&#10;X3P/h+g/Gw95lwEVPHV3DSWymNLE4rjTzO02nZIp2AlbeqgzL/hHnh54kskRAaZo5EjkszMcDF0u&#10;JAGrEWblhZp3/vd6KKsvr4brQyve/48GH0kIVfiFH/lSqLH7H3oUavbD4ag3BoSOWSax/rcUMChD&#10;MpWisFSyi1A4/Q+5kP5vpoEJ4P6/FwcmWYCpND7OQo3c/5cJQjygaREycIQpPv2Cev8DTUtNX7Va&#10;2Sb0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Bo4AABbQ29udGVudF9UeXBlc10ueG1sUEsBAhQACgAAAAAAh07iQAAAAAAAAAAAAAAA&#10;AAYAAAAAAAAAAAAQAAAA5zUAAF9yZWxzL1BLAQIUABQAAAAIAIdO4kCKFGY80QAAAJQBAAALAAAA&#10;AAAAAAEAIAAAAAs2AABfcmVscy8ucmVsc1BLAQIUAAoAAAAAAIdO4kAAAAAAAAAAAAAAAAAEAAAA&#10;AAAAAAAAEAAAAAAAAABkcnMvUEsBAhQACgAAAAAAh07iQAAAAAAAAAAAAAAAAAoAAAAAAAAAAAAQ&#10;AAAABTcAAGRycy9fcmVscy9QSwECFAAUAAAACACHTuJAqiYOvrYAAAAhAQAAGQAAAAAAAAABACAA&#10;AAAtNwAAZHJzL19yZWxzL2Uyb0RvYy54bWwucmVsc1BLAQIUABQAAAAIAIdO4kCUHy/z2AAAAAgB&#10;AAAPAAAAAAAAAAEAIAAAACIAAABkcnMvZG93bnJldi54bWxQSwECFAAUAAAACACHTuJAccpIVJED&#10;AABSCgAADgAAAAAAAAABACAAAAAnAQAAZHJzL2Uyb0RvYy54bWxQSwECFAAKAAAAAACHTuJAAAAA&#10;AAAAAAAAAAAACgAAAAAAAAAAABAAAADkBAAAZHJzL21lZGlhL1BLAQIUABQAAAAIAIdO4kBJz/6O&#10;qTAAADoyAAAUAAAAAAAAAAEAIAAAAAwFAABkcnMvbWVkaWEvaW1hZ2UxLnBuZ1BLBQYAAAAACgAK&#10;AFICAABPOQAAAAA=&#10;">
                <o:lock v:ext="edit" aspectratio="f"/>
                <v:shape id="图片 3" o:spid="_x0000_s1026" o:spt="75" alt="" type="#_x0000_t75" style="position:absolute;left:1824;top:11064;height:1812;width:8400;" filled="f" o:preferrelative="t" stroked="f" coordsize="21600,21600" o:gfxdata="UEsDBAoAAAAAAIdO4kAAAAAAAAAAAAAAAAAEAAAAZHJzL1BLAwQUAAAACACHTuJAi6KBtr8AAADb&#10;AAAADwAAAGRycy9kb3ducmV2LnhtbEWPT2sCMRTE74V+h/AEL6KJWym6Gj0UlB56ca3i8bF57i5u&#10;XpYk/v30TaHQ4zAzv2EWq7ttxZV8aBxrGI8UCOLSmYYrDd+79XAKIkRkg61j0vCgAKvl68sCc+Nu&#10;vKVrESuRIBxy1FDH2OVShrImi2HkOuLknZy3GJP0lTQebwluW5kp9S4tNpwWauzoo6byXFyshq/L&#10;Yfbc+GL6HOxn60e2Par9aaJ1vzdWcxCR7vE//Nf+NBqyN/j9kn6A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uigba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6" o:title=""/>
                  <o:lock v:ext="edit" aspectratio="t"/>
                </v:shape>
                <v:shape id="文本框 21" o:spid="_x0000_s1026" o:spt="202" type="#_x0000_t202" style="position:absolute;left:3920;top:12414;height:255;width:456;" fillcolor="#FFFFFF" filled="t" stroked="t" coordsize="21600,21600" o:gfxdata="UEsDBAoAAAAAAIdO4kAAAAAAAAAAAAAAAAAEAAAAZHJzL1BLAwQUAAAACACHTuJAtpOTmb8AAADb&#10;AAAADwAAAGRycy9kb3ducmV2LnhtbEWP3WrCQBSE7wu+w3IEb0rdGGwpMRtBwR/oRWn0AY7Zkx+S&#10;PRuyq9E+fbdQ6OUwM98w6fpuOnGjwTWWFSzmEQjiwuqGKwXn0+7lHYTzyBo7y6TgQQ7W2eQpxUTb&#10;kb/olvtKBAi7BBXU3veJlK6oyaCb2544eKUdDPogh0rqAccAN52Mo+hNGmw4LNTY07amos2vRoEp&#10;N2W+vRz09+tne9gfP2xsn5dKzaaLaAXC093/h//aR60gXsLvl/ADZPY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Tk5m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图1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8076;top:12338;height:255;width:456;" fillcolor="#FFFFFF" filled="t" stroked="t" coordsize="21600,21600" o:gfxdata="UEsDBAoAAAAAAIdO4kAAAAAAAAAAAAAAAAAEAAAAZHJzL1BLAwQUAAAACACHTuJA2d82Ar8AAADb&#10;AAAADwAAAGRycy9kb3ducmV2LnhtbEWP3WrCQBSE7wu+w3IEb0rdJNRSomtAwSbQi9LoAxyzJz+Y&#10;PRuyW3/69F1B6OUwM98wq+xqenGm0XWWFcTzCARxZXXHjYLDfvfyDsJ5ZI29ZVJwIwfZevK0wlTb&#10;C3/TufSNCBB2KSpovR9SKV3VkkE3twNx8Go7GvRBjo3UI14C3PQyiaI3abDjsNDiQNuWqlP5YxSY&#10;elOX22Oufxdfp/yj+LSJfX5VajaNoyUIT1f/H360C60gWcD9S/gB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fNgK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图2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楷体" w:hAnsi="楷体" w:eastAsia="楷体" w:cs="楷体"/>
          <w:color w:val="000000"/>
          <w:szCs w:val="21"/>
        </w:rPr>
        <w:t>图1是从土壤中筛选产脲酶（该酶能特异性地催化尿素水解释放出氨和二氧化碳）细菌的过程，图2是脲酶基因转录的mRNA部分序列。</w:t>
      </w:r>
    </w:p>
    <w:p>
      <w:pPr>
        <w:spacing w:line="252" w:lineRule="auto"/>
        <w:ind w:firstLine="420" w:firstLineChars="200"/>
        <w:jc w:val="left"/>
        <w:rPr>
          <w:rFonts w:ascii="楷体" w:hAnsi="楷体" w:eastAsia="楷体" w:cs="楷体"/>
          <w:color w:val="000000"/>
          <w:szCs w:val="21"/>
        </w:rPr>
      </w:pPr>
    </w:p>
    <w:p>
      <w:pPr>
        <w:spacing w:line="252" w:lineRule="auto"/>
        <w:ind w:firstLine="420" w:firstLineChars="200"/>
        <w:jc w:val="left"/>
        <w:rPr>
          <w:rFonts w:ascii="楷体" w:hAnsi="楷体" w:eastAsia="楷体" w:cs="楷体"/>
          <w:color w:val="000000"/>
          <w:szCs w:val="21"/>
        </w:rPr>
      </w:pPr>
    </w:p>
    <w:p>
      <w:pPr>
        <w:spacing w:line="252" w:lineRule="auto"/>
        <w:ind w:firstLine="420" w:firstLineChars="200"/>
        <w:jc w:val="left"/>
        <w:rPr>
          <w:rFonts w:ascii="楷体" w:hAnsi="楷体" w:eastAsia="楷体" w:cs="楷体"/>
          <w:color w:val="000000"/>
          <w:szCs w:val="21"/>
        </w:rPr>
      </w:pPr>
    </w:p>
    <w:p>
      <w:pPr>
        <w:spacing w:line="252" w:lineRule="auto"/>
        <w:ind w:firstLine="420" w:firstLineChars="200"/>
        <w:jc w:val="left"/>
        <w:rPr>
          <w:rFonts w:ascii="楷体" w:hAnsi="楷体" w:eastAsia="楷体" w:cs="楷体"/>
          <w:color w:val="000000"/>
          <w:szCs w:val="21"/>
        </w:rPr>
      </w:pPr>
    </w:p>
    <w:p>
      <w:pPr>
        <w:spacing w:line="252" w:lineRule="auto"/>
        <w:ind w:firstLine="420" w:firstLineChars="200"/>
        <w:jc w:val="left"/>
        <w:rPr>
          <w:rFonts w:ascii="楷体" w:hAnsi="楷体" w:eastAsia="楷体" w:cs="楷体"/>
          <w:color w:val="000000"/>
          <w:szCs w:val="21"/>
        </w:rPr>
      </w:pPr>
    </w:p>
    <w:p>
      <w:pPr>
        <w:spacing w:line="252" w:lineRule="auto"/>
        <w:jc w:val="lef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25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图中选择培养基应以为唯一氮源，对该培养基进行灭菌的条件是，目的是。</w:t>
      </w:r>
    </w:p>
    <w:p>
      <w:pPr>
        <w:spacing w:line="252" w:lineRule="auto"/>
        <w:jc w:val="left"/>
        <w:rPr>
          <w:rFonts w:ascii="宋体" w:cs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26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对细菌培养液进行逐级稀释的目的是，</w:t>
      </w:r>
      <w:r>
        <w:rPr>
          <w:rFonts w:hint="eastAsia" w:ascii="宋体" w:hAnsi="宋体" w:cs="宋体"/>
          <w:color w:val="000000"/>
          <w:szCs w:val="21"/>
        </w:rPr>
        <w:t>该过程采取的接种方法是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52" w:lineRule="auto"/>
        <w:ind w:left="420" w:hanging="420" w:hangingChars="200"/>
        <w:jc w:val="lef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27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细菌的基因分布于。现有一菌株的脲酶由于基因突变而失活，突变后基因转录的</w:t>
      </w:r>
      <w:r>
        <w:rPr>
          <w:rFonts w:ascii="宋体" w:hAnsi="宋体" w:cs="宋体"/>
          <w:color w:val="000000"/>
          <w:szCs w:val="21"/>
        </w:rPr>
        <w:t>mRNA</w:t>
      </w:r>
      <w:r>
        <w:rPr>
          <w:rFonts w:hint="eastAsia" w:ascii="宋体" w:hAnsi="宋体" w:cs="宋体"/>
          <w:color w:val="000000"/>
          <w:szCs w:val="21"/>
        </w:rPr>
        <w:t>在图2箭头所示位置增加了</w:t>
      </w:r>
      <w:r>
        <w:rPr>
          <w:rFonts w:ascii="宋体" w:hAnsi="宋体" w:cs="宋体"/>
          <w:color w:val="000000"/>
          <w:szCs w:val="21"/>
        </w:rPr>
        <w:t>70</w:t>
      </w:r>
      <w:r>
        <w:rPr>
          <w:rFonts w:hint="eastAsia" w:ascii="宋体" w:hAnsi="宋体" w:cs="宋体"/>
          <w:color w:val="000000"/>
          <w:szCs w:val="21"/>
        </w:rPr>
        <w:t>个核苷酸，使图2序列中出现终止密码子（终止密码子有</w:t>
      </w:r>
      <w:r>
        <w:rPr>
          <w:rFonts w:ascii="宋体" w:hAnsi="宋体" w:cs="宋体"/>
          <w:color w:val="000000"/>
          <w:szCs w:val="21"/>
        </w:rPr>
        <w:t>UAG</w:t>
      </w:r>
      <w:r>
        <w:rPr>
          <w:rFonts w:hint="eastAsia" w:ascii="宋体" w:hAnsi="宋体" w:cs="宋体"/>
          <w:color w:val="000000"/>
          <w:szCs w:val="21"/>
        </w:rPr>
        <w:t>、</w:t>
      </w:r>
      <w:r>
        <w:rPr>
          <w:rFonts w:ascii="宋体" w:hAnsi="宋体" w:cs="宋体"/>
          <w:color w:val="000000"/>
          <w:szCs w:val="21"/>
        </w:rPr>
        <w:t>UGA</w:t>
      </w:r>
      <w:r>
        <w:rPr>
          <w:rFonts w:hint="eastAsia" w:ascii="宋体" w:hAnsi="宋体" w:cs="宋体"/>
          <w:color w:val="000000"/>
          <w:szCs w:val="21"/>
        </w:rPr>
        <w:t>和</w:t>
      </w:r>
      <w:r>
        <w:rPr>
          <w:rFonts w:ascii="宋体" w:hAnsi="宋体" w:cs="宋体"/>
          <w:color w:val="000000"/>
          <w:szCs w:val="21"/>
        </w:rPr>
        <w:t>UAA</w:t>
      </w:r>
      <w:r>
        <w:rPr>
          <w:rFonts w:hint="eastAsia" w:ascii="宋体" w:hAnsi="宋体" w:cs="宋体"/>
          <w:color w:val="000000"/>
          <w:szCs w:val="21"/>
        </w:rPr>
        <w:t>）。突变基因转录的</w:t>
      </w:r>
      <w:r>
        <w:rPr>
          <w:rFonts w:ascii="宋体" w:hAnsi="宋体" w:cs="宋体"/>
          <w:color w:val="000000"/>
          <w:szCs w:val="21"/>
        </w:rPr>
        <w:t>mRNA</w:t>
      </w:r>
      <w:r>
        <w:rPr>
          <w:rFonts w:hint="eastAsia" w:ascii="宋体" w:hAnsi="宋体" w:cs="宋体"/>
          <w:color w:val="000000"/>
          <w:szCs w:val="21"/>
        </w:rPr>
        <w:t>中，终止密码子为</w:t>
      </w:r>
      <w:r>
        <w:rPr>
          <w:rFonts w:hint="eastAsia" w:ascii="宋体" w:hAnsi="宋体"/>
          <w:color w:val="000000"/>
          <w:szCs w:val="21"/>
        </w:rPr>
        <w:t>，突变基因表达的蛋白质含个氨基酸。</w:t>
      </w:r>
    </w:p>
    <w:p>
      <w:pPr>
        <w:spacing w:line="252" w:lineRule="auto"/>
        <w:jc w:val="left"/>
        <w:rPr>
          <w:rStyle w:val="12"/>
          <w:color w:val="333333"/>
          <w:sz w:val="18"/>
          <w:szCs w:val="18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1459865</wp:posOffset>
            </wp:positionH>
            <wp:positionV relativeFrom="page">
              <wp:posOffset>1424940</wp:posOffset>
            </wp:positionV>
            <wp:extent cx="4300855" cy="1358265"/>
            <wp:effectExtent l="0" t="0" r="4445" b="13335"/>
            <wp:wrapNone/>
            <wp:docPr id="19" name="图片 4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0855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Cs w:val="21"/>
        </w:rPr>
        <w:t>28</w:t>
      </w:r>
      <w:r>
        <w:rPr>
          <w:rFonts w:ascii="宋体" w:hAnsi="宋体"/>
          <w:color w:val="000000"/>
          <w:szCs w:val="21"/>
        </w:rPr>
        <w:t>．</w:t>
      </w:r>
      <w:r>
        <w:rPr>
          <w:rStyle w:val="12"/>
          <w:rFonts w:hint="eastAsia" w:ascii="宋体" w:hAnsi="宋体"/>
          <w:color w:val="333333"/>
          <w:szCs w:val="21"/>
        </w:rPr>
        <w:t>若要检测两种抗生素对</w:t>
      </w:r>
      <w:r>
        <w:rPr>
          <w:rFonts w:hint="eastAsia" w:ascii="宋体" w:hAnsi="宋体" w:cs="宋体"/>
          <w:color w:val="000000"/>
          <w:szCs w:val="21"/>
        </w:rPr>
        <w:t>产脲酶细菌的抑菌效果，下图</w:t>
      </w:r>
      <w:r>
        <w:rPr>
          <w:rStyle w:val="12"/>
          <w:rFonts w:hint="eastAsia" w:ascii="宋体" w:hAnsi="宋体"/>
          <w:color w:val="333333"/>
          <w:szCs w:val="21"/>
        </w:rPr>
        <w:t>所示对照设计最为合理的是</w:t>
      </w:r>
      <w:r>
        <w:rPr>
          <w:rStyle w:val="12"/>
          <w:color w:val="333333"/>
          <w:sz w:val="18"/>
          <w:szCs w:val="18"/>
        </w:rPr>
        <w:t>_____</w:t>
      </w:r>
      <w:r>
        <w:rPr>
          <w:rStyle w:val="12"/>
          <w:rFonts w:hint="eastAsia"/>
          <w:color w:val="333333"/>
          <w:sz w:val="18"/>
          <w:szCs w:val="18"/>
        </w:rPr>
        <w:t>。</w:t>
      </w:r>
    </w:p>
    <w:p>
      <w:pPr>
        <w:spacing w:line="252" w:lineRule="auto"/>
        <w:jc w:val="left"/>
        <w:rPr>
          <w:rStyle w:val="12"/>
          <w:color w:val="333333"/>
          <w:sz w:val="18"/>
          <w:szCs w:val="18"/>
        </w:rPr>
      </w:pPr>
    </w:p>
    <w:p>
      <w:pPr>
        <w:spacing w:line="252" w:lineRule="auto"/>
        <w:jc w:val="left"/>
        <w:rPr>
          <w:rStyle w:val="12"/>
          <w:color w:val="333333"/>
          <w:sz w:val="18"/>
          <w:szCs w:val="18"/>
        </w:rPr>
      </w:pPr>
    </w:p>
    <w:p>
      <w:pPr>
        <w:spacing w:line="252" w:lineRule="auto"/>
        <w:jc w:val="left"/>
        <w:rPr>
          <w:rStyle w:val="12"/>
          <w:color w:val="333333"/>
          <w:sz w:val="18"/>
          <w:szCs w:val="18"/>
        </w:rPr>
      </w:pPr>
    </w:p>
    <w:p>
      <w:pPr>
        <w:spacing w:line="252" w:lineRule="auto"/>
        <w:jc w:val="left"/>
        <w:rPr>
          <w:rStyle w:val="12"/>
          <w:color w:val="333333"/>
          <w:sz w:val="18"/>
          <w:szCs w:val="18"/>
        </w:rPr>
      </w:pPr>
    </w:p>
    <w:p>
      <w:pPr>
        <w:spacing w:line="252" w:lineRule="auto"/>
        <w:jc w:val="left"/>
        <w:rPr>
          <w:rStyle w:val="12"/>
          <w:color w:val="333333"/>
          <w:sz w:val="18"/>
          <w:szCs w:val="18"/>
        </w:rPr>
      </w:pPr>
    </w:p>
    <w:p>
      <w:pPr>
        <w:spacing w:line="252" w:lineRule="auto"/>
        <w:jc w:val="left"/>
        <w:rPr>
          <w:rStyle w:val="12"/>
          <w:color w:val="333333"/>
          <w:sz w:val="18"/>
          <w:szCs w:val="18"/>
        </w:rPr>
      </w:pPr>
    </w:p>
    <w:p>
      <w:pPr>
        <w:spacing w:line="360" w:lineRule="auto"/>
        <w:jc w:val="left"/>
        <w:rPr>
          <w:rFonts w:asci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（三）回答下列有关生命活动调节的问题（</w:t>
      </w:r>
      <w:r>
        <w:rPr>
          <w:rFonts w:ascii="宋体" w:hAnsi="宋体"/>
          <w:b/>
          <w:color w:val="000000"/>
          <w:szCs w:val="21"/>
        </w:rPr>
        <w:t>11</w:t>
      </w:r>
      <w:r>
        <w:rPr>
          <w:rFonts w:hint="eastAsia" w:ascii="宋体" w:hAnsi="宋体"/>
          <w:b/>
          <w:color w:val="000000"/>
          <w:szCs w:val="21"/>
        </w:rPr>
        <w:t>分）。</w:t>
      </w:r>
    </w:p>
    <w:p>
      <w:pPr>
        <w:spacing w:line="252" w:lineRule="auto"/>
        <w:ind w:left="315" w:hanging="315" w:hangingChars="150"/>
        <w:jc w:val="left"/>
        <w:rPr>
          <w:rFonts w:ascii="楷体" w:hAnsi="楷体" w:eastAsia="楷体"/>
          <w:color w:val="000000"/>
          <w:szCs w:val="21"/>
        </w:rPr>
      </w:pPr>
      <w:r>
        <w:rPr>
          <w:rFonts w:eastAsia="楷体"/>
          <w:color w:val="000000"/>
          <w:szCs w:val="21"/>
        </w:rPr>
        <w:fldChar w:fldCharType="begin"/>
      </w:r>
      <w:r>
        <w:rPr>
          <w:rFonts w:eastAsia="楷体"/>
          <w:color w:val="000000"/>
          <w:szCs w:val="21"/>
        </w:rPr>
        <w:instrText xml:space="preserve"> = 1 \* ROMAN </w:instrText>
      </w:r>
      <w:r>
        <w:rPr>
          <w:rFonts w:eastAsia="楷体"/>
          <w:color w:val="000000"/>
          <w:szCs w:val="21"/>
        </w:rPr>
        <w:fldChar w:fldCharType="separate"/>
      </w:r>
      <w:r>
        <w:rPr>
          <w:rFonts w:eastAsia="楷体"/>
          <w:color w:val="000000"/>
          <w:szCs w:val="21"/>
        </w:rPr>
        <w:t>I</w:t>
      </w:r>
      <w:r>
        <w:rPr>
          <w:rFonts w:eastAsia="楷体"/>
          <w:color w:val="000000"/>
          <w:szCs w:val="21"/>
        </w:rPr>
        <w:fldChar w:fldCharType="end"/>
      </w:r>
      <w:r>
        <w:rPr>
          <w:rFonts w:hint="eastAsia" w:ascii="楷体" w:hAnsi="楷体" w:eastAsia="楷体"/>
          <w:color w:val="000000"/>
          <w:szCs w:val="21"/>
        </w:rPr>
        <w:t>哺乳动物的生殖活动与光照周期有着密切联系。下图表示了光暗信号通过视网膜→松果体途径对大鼠生殖的调控。</w:t>
      </w:r>
    </w:p>
    <w:p>
      <w:pPr>
        <w:spacing w:line="252" w:lineRule="auto"/>
        <w:jc w:val="left"/>
        <w:rPr>
          <w:rFonts w:ascii="楷体" w:hAnsi="楷体" w:eastAsia="楷体"/>
          <w:color w:val="000000"/>
          <w:szCs w:val="21"/>
        </w:rPr>
      </w:pPr>
    </w:p>
    <w:p>
      <w:pPr>
        <w:spacing w:line="252" w:lineRule="auto"/>
        <w:jc w:val="left"/>
        <w:rPr>
          <w:rFonts w:ascii="楷体" w:hAnsi="楷体" w:eastAsia="楷体"/>
          <w:color w:val="000000"/>
          <w:szCs w:val="21"/>
        </w:rPr>
      </w:pPr>
    </w:p>
    <w:p>
      <w:pPr>
        <w:spacing w:line="252" w:lineRule="auto"/>
        <w:jc w:val="left"/>
        <w:rPr>
          <w:rFonts w:ascii="楷体" w:hAnsi="楷体" w:eastAsia="楷体"/>
          <w:color w:val="000000"/>
          <w:szCs w:val="21"/>
        </w:rPr>
      </w:pPr>
    </w:p>
    <w:p>
      <w:pPr>
        <w:spacing w:line="252" w:lineRule="auto"/>
        <w:jc w:val="left"/>
        <w:rPr>
          <w:rFonts w:ascii="楷体" w:hAnsi="楷体" w:eastAsia="楷体"/>
          <w:color w:val="000000"/>
          <w:szCs w:val="21"/>
        </w:rPr>
      </w:pPr>
    </w:p>
    <w:p>
      <w:pPr>
        <w:spacing w:line="252" w:lineRule="auto"/>
        <w:jc w:val="left"/>
        <w:rPr>
          <w:rFonts w:ascii="楷体" w:hAnsi="楷体" w:eastAsia="楷体"/>
          <w:color w:val="000000"/>
          <w:szCs w:val="21"/>
        </w:rPr>
      </w:pPr>
    </w:p>
    <w:p>
      <w:pPr>
        <w:spacing w:line="252" w:lineRule="auto"/>
        <w:jc w:val="left"/>
        <w:rPr>
          <w:rFonts w:ascii="楷体" w:hAnsi="楷体" w:eastAsia="楷体"/>
          <w:color w:val="000000"/>
          <w:szCs w:val="21"/>
        </w:rPr>
      </w:pPr>
    </w:p>
    <w:p>
      <w:pPr>
        <w:spacing w:line="252" w:lineRule="auto"/>
        <w:jc w:val="left"/>
        <w:rPr>
          <w:rFonts w:ascii="楷体" w:hAnsi="楷体" w:eastAsia="楷体"/>
          <w:color w:val="000000"/>
          <w:szCs w:val="21"/>
        </w:rPr>
      </w:pPr>
    </w:p>
    <w:p>
      <w:pPr>
        <w:spacing w:line="250" w:lineRule="auto"/>
        <w:ind w:left="420" w:hanging="420" w:hangingChars="200"/>
        <w:jc w:val="lef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29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光暗信号调节的反射弧中，效应器是</w:t>
      </w:r>
      <w:r>
        <w:rPr>
          <w:rFonts w:ascii="宋体" w:hAnsi="宋体"/>
          <w:color w:val="000000"/>
          <w:szCs w:val="21"/>
        </w:rPr>
        <w:t>____________</w:t>
      </w:r>
      <w:r>
        <w:rPr>
          <w:rFonts w:hint="eastAsia" w:ascii="宋体" w:hAnsi="宋体"/>
          <w:color w:val="000000"/>
          <w:szCs w:val="21"/>
        </w:rPr>
        <w:t>，图中去甲肾上腺激素释放的过程中伴随着</w:t>
      </w:r>
      <w:r>
        <w:rPr>
          <w:rFonts w:ascii="宋体" w:hAnsi="宋体"/>
          <w:color w:val="000000"/>
          <w:szCs w:val="21"/>
        </w:rPr>
        <w:t>_____</w:t>
      </w:r>
      <w:r>
        <w:rPr>
          <w:rFonts w:hint="eastAsia" w:ascii="宋体" w:hAnsi="宋体"/>
          <w:color w:val="000000"/>
          <w:szCs w:val="21"/>
        </w:rPr>
        <w:t>信号到</w:t>
      </w:r>
      <w:r>
        <w:rPr>
          <w:rFonts w:ascii="宋体" w:hAnsi="宋体"/>
          <w:color w:val="000000"/>
          <w:szCs w:val="21"/>
        </w:rPr>
        <w:t>_____</w:t>
      </w:r>
      <w:r>
        <w:rPr>
          <w:rFonts w:hint="eastAsia" w:ascii="宋体" w:hAnsi="宋体"/>
          <w:color w:val="000000"/>
          <w:szCs w:val="21"/>
        </w:rPr>
        <w:t>信号的转变。</w:t>
      </w:r>
    </w:p>
    <w:p>
      <w:pPr>
        <w:spacing w:line="250" w:lineRule="auto"/>
        <w:ind w:left="420" w:hanging="420" w:hangingChars="200"/>
        <w:jc w:val="lef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30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褪黑素通过影响</w:t>
      </w:r>
      <w:r>
        <w:rPr>
          <w:rFonts w:ascii="宋体" w:hAnsi="宋体"/>
          <w:color w:val="000000"/>
          <w:szCs w:val="21"/>
        </w:rPr>
        <w:t>HPG</w:t>
      </w:r>
      <w:r>
        <w:rPr>
          <w:rFonts w:hint="eastAsia" w:ascii="宋体" w:hAnsi="宋体"/>
          <w:color w:val="000000"/>
          <w:szCs w:val="21"/>
        </w:rPr>
        <w:t>轴发挥调节作用，该过程属于</w:t>
      </w:r>
      <w:r>
        <w:rPr>
          <w:rFonts w:ascii="宋体" w:hAnsi="宋体"/>
          <w:color w:val="000000"/>
          <w:szCs w:val="21"/>
        </w:rPr>
        <w:t>_______________</w:t>
      </w:r>
      <w:r>
        <w:rPr>
          <w:rFonts w:hint="eastAsia" w:ascii="宋体" w:hAnsi="宋体"/>
          <w:color w:val="000000"/>
          <w:szCs w:val="21"/>
        </w:rPr>
        <w:t>调节，在</w:t>
      </w:r>
      <w:r>
        <w:rPr>
          <w:rFonts w:ascii="宋体" w:hAnsi="宋体"/>
          <w:color w:val="000000"/>
          <w:szCs w:val="21"/>
        </w:rPr>
        <w:t>HPG</w:t>
      </w:r>
      <w:r>
        <w:rPr>
          <w:rFonts w:hint="eastAsia" w:ascii="宋体" w:hAnsi="宋体"/>
          <w:color w:val="000000"/>
          <w:szCs w:val="21"/>
        </w:rPr>
        <w:t>轴中，促性腺激素释放激素（</w:t>
      </w:r>
      <w:r>
        <w:rPr>
          <w:rFonts w:ascii="宋体" w:hAnsi="宋体"/>
          <w:color w:val="000000"/>
          <w:szCs w:val="21"/>
        </w:rPr>
        <w:t>GnRH</w:t>
      </w:r>
      <w:r>
        <w:rPr>
          <w:rFonts w:hint="eastAsia" w:ascii="宋体" w:hAnsi="宋体"/>
          <w:color w:val="000000"/>
          <w:szCs w:val="21"/>
        </w:rPr>
        <w:t>）运输到</w:t>
      </w:r>
      <w:r>
        <w:rPr>
          <w:rFonts w:ascii="宋体" w:hAnsi="宋体"/>
          <w:color w:val="000000"/>
          <w:szCs w:val="21"/>
        </w:rPr>
        <w:t>_______________</w:t>
      </w:r>
      <w:r>
        <w:rPr>
          <w:rFonts w:hint="eastAsia" w:ascii="宋体" w:hAnsi="宋体"/>
          <w:color w:val="000000"/>
          <w:szCs w:val="21"/>
        </w:rPr>
        <w:t>，促使其分泌黄体生成素（</w:t>
      </w:r>
      <w:r>
        <w:rPr>
          <w:rFonts w:ascii="宋体" w:hAnsi="宋体"/>
          <w:color w:val="000000"/>
          <w:szCs w:val="21"/>
        </w:rPr>
        <w:t>LH</w:t>
      </w:r>
      <w:r>
        <w:rPr>
          <w:rFonts w:hint="eastAsia" w:ascii="宋体" w:hAnsi="宋体"/>
          <w:color w:val="000000"/>
          <w:szCs w:val="21"/>
        </w:rPr>
        <w:t>，一种促激素）；</w:t>
      </w:r>
      <w:r>
        <w:rPr>
          <w:rFonts w:ascii="宋体" w:hAnsi="宋体"/>
          <w:color w:val="000000"/>
          <w:szCs w:val="21"/>
        </w:rPr>
        <w:t>LH</w:t>
      </w:r>
      <w:r>
        <w:rPr>
          <w:rFonts w:hint="eastAsia" w:ascii="宋体" w:hAnsi="宋体"/>
          <w:color w:val="000000"/>
          <w:szCs w:val="21"/>
        </w:rPr>
        <w:t>随血液运输到睾丸，促使其增加雄激素的合成和分泌。</w:t>
      </w:r>
    </w:p>
    <w:p>
      <w:pPr>
        <w:spacing w:line="25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>1．若给正常雄性哺乳动物个体静脉注射一定剂量的</w:t>
      </w:r>
      <w:r>
        <w:rPr>
          <w:rFonts w:ascii="宋体" w:hAnsi="宋体"/>
          <w:color w:val="000000"/>
          <w:szCs w:val="21"/>
        </w:rPr>
        <w:t>LH</w:t>
      </w:r>
      <w:r>
        <w:rPr>
          <w:rFonts w:hint="eastAsia" w:ascii="宋体" w:hAnsi="宋体"/>
          <w:color w:val="000000"/>
          <w:szCs w:val="21"/>
        </w:rPr>
        <w:t>，随后其血液中</w:t>
      </w:r>
      <w:r>
        <w:rPr>
          <w:rFonts w:ascii="宋体" w:hAnsi="宋体"/>
          <w:color w:val="000000"/>
          <w:szCs w:val="21"/>
        </w:rPr>
        <w:t>GnRH</w:t>
      </w:r>
      <w:r>
        <w:rPr>
          <w:rFonts w:hint="eastAsia" w:ascii="宋体" w:hAnsi="宋体"/>
          <w:color w:val="000000"/>
          <w:szCs w:val="21"/>
        </w:rPr>
        <w:t>水平会</w:t>
      </w:r>
      <w:r>
        <w:rPr>
          <w:rFonts w:ascii="宋体" w:hAnsi="宋体"/>
          <w:color w:val="000000"/>
          <w:szCs w:val="21"/>
        </w:rPr>
        <w:t>________</w:t>
      </w:r>
      <w:r>
        <w:rPr>
          <w:rFonts w:hint="eastAsia" w:ascii="宋体" w:hAnsi="宋体"/>
          <w:color w:val="000000"/>
          <w:szCs w:val="21"/>
        </w:rPr>
        <w:t>。</w:t>
      </w:r>
    </w:p>
    <w:p>
      <w:pPr>
        <w:spacing w:line="250" w:lineRule="auto"/>
        <w:ind w:left="315" w:hanging="315" w:hangingChars="150"/>
        <w:jc w:val="left"/>
        <w:rPr>
          <w:rFonts w:ascii="楷体" w:hAnsi="楷体" w:eastAsia="楷体"/>
          <w:szCs w:val="21"/>
        </w:rPr>
      </w:pPr>
      <w:r>
        <w:rPr>
          <w:rFonts w:eastAsia="楷体"/>
          <w:szCs w:val="21"/>
        </w:rPr>
        <w:fldChar w:fldCharType="begin"/>
      </w:r>
      <w:r>
        <w:rPr>
          <w:rFonts w:eastAsia="楷体"/>
          <w:szCs w:val="21"/>
        </w:rPr>
        <w:instrText xml:space="preserve"> = 2 \* ROMAN </w:instrText>
      </w:r>
      <w:r>
        <w:rPr>
          <w:rFonts w:eastAsia="楷体"/>
          <w:szCs w:val="21"/>
        </w:rPr>
        <w:fldChar w:fldCharType="separate"/>
      </w:r>
      <w:r>
        <w:rPr>
          <w:rFonts w:eastAsia="楷体"/>
          <w:szCs w:val="21"/>
        </w:rPr>
        <w:t>II</w:t>
      </w:r>
      <w:r>
        <w:rPr>
          <w:rFonts w:eastAsia="楷体"/>
          <w:szCs w:val="21"/>
        </w:rPr>
        <w:fldChar w:fldCharType="end"/>
      </w:r>
      <w:r>
        <w:rPr>
          <w:rFonts w:hint="eastAsia" w:ascii="楷体" w:hAnsi="楷体" w:eastAsia="楷体"/>
          <w:szCs w:val="21"/>
        </w:rPr>
        <w:t>兴奋性是指细胞接受刺激产生兴奋的能力。为探究不同缺氧时间对中枢神经细胞兴奋性的影响，研究人员先将体外培养的大鼠海马神经细胞置于含氧培养液中，测定单细胞的静息电位和阈强度（引发神经冲动的最小电刺激强度），之后再将其置于无氧培养液中，于不同时间点重复上述测定，结果如下图所示。</w:t>
      </w:r>
    </w:p>
    <w:p>
      <w:pPr>
        <w:rPr>
          <w:rFonts w:ascii="华文楷体" w:hAnsi="华文楷体" w:eastAsia="华文楷体"/>
          <w:szCs w:val="21"/>
        </w:rPr>
      </w:pPr>
      <w: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5101590</wp:posOffset>
            </wp:positionV>
            <wp:extent cx="4297680" cy="1402080"/>
            <wp:effectExtent l="0" t="0" r="7620" b="7620"/>
            <wp:wrapNone/>
            <wp:docPr id="3" name="图片 5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spacing w:line="252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32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本实验的自变量是。</w:t>
      </w:r>
    </w:p>
    <w:p>
      <w:pPr>
        <w:spacing w:line="252" w:lineRule="auto"/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33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静息电位水平是影响细胞兴奋性水平的因素之一，图中静息电位是以细胞膜的侧为参照，并将该侧电位水平定义为</w:t>
      </w:r>
      <w:r>
        <w:rPr>
          <w:rFonts w:ascii="宋体" w:hAnsi="宋体"/>
          <w:szCs w:val="21"/>
        </w:rPr>
        <w:t>0mV</w:t>
      </w:r>
      <w:r>
        <w:rPr>
          <w:rFonts w:hint="eastAsia" w:ascii="宋体" w:hAnsi="宋体"/>
          <w:szCs w:val="21"/>
        </w:rPr>
        <w:t>。据图分析，当静息电位由</w:t>
      </w:r>
      <w:r>
        <w:rPr>
          <w:rFonts w:ascii="宋体" w:hAnsi="宋体"/>
          <w:szCs w:val="21"/>
        </w:rPr>
        <w:t>-60mV</w:t>
      </w:r>
      <w:r>
        <w:rPr>
          <w:rFonts w:hint="eastAsia" w:ascii="宋体" w:hAnsi="宋体"/>
          <w:szCs w:val="21"/>
        </w:rPr>
        <w:t>变为</w:t>
      </w:r>
      <w:r>
        <w:rPr>
          <w:rFonts w:ascii="宋体" w:hAnsi="宋体"/>
          <w:szCs w:val="21"/>
        </w:rPr>
        <w:t>-65mV</w:t>
      </w:r>
      <w:r>
        <w:rPr>
          <w:rFonts w:hint="eastAsia" w:ascii="宋体" w:hAnsi="宋体"/>
          <w:szCs w:val="21"/>
        </w:rPr>
        <w:t>时，神经细胞的兴奋性水平。</w:t>
      </w:r>
    </w:p>
    <w:p>
      <w:pPr>
        <w:spacing w:line="252" w:lineRule="auto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34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在缺氧处理</w:t>
      </w:r>
      <w:r>
        <w:rPr>
          <w:rFonts w:ascii="宋体" w:hAnsi="宋体"/>
          <w:szCs w:val="21"/>
        </w:rPr>
        <w:t>20min</w:t>
      </w:r>
      <w:r>
        <w:rPr>
          <w:rFonts w:hint="eastAsia" w:ascii="宋体" w:hAnsi="宋体"/>
          <w:szCs w:val="21"/>
        </w:rPr>
        <w:t>时，给予细胞</w:t>
      </w:r>
      <w:r>
        <w:rPr>
          <w:rFonts w:ascii="宋体" w:hAnsi="宋体"/>
          <w:szCs w:val="21"/>
        </w:rPr>
        <w:t>25pA</w:t>
      </w:r>
      <w:r>
        <w:rPr>
          <w:rFonts w:hint="eastAsia" w:ascii="宋体" w:hAnsi="宋体"/>
          <w:szCs w:val="21"/>
        </w:rPr>
        <w:t>强度的单个电刺激（能</w:t>
      </w:r>
      <w:r>
        <w:rPr>
          <w:rFonts w:ascii="宋体" w:hAnsi="宋体"/>
          <w:szCs w:val="21"/>
        </w:rPr>
        <w:t>/</w:t>
      </w:r>
      <w:r>
        <w:rPr>
          <w:rFonts w:hint="eastAsia" w:ascii="宋体" w:hAnsi="宋体"/>
          <w:szCs w:val="21"/>
        </w:rPr>
        <w:t>不能）记录到神经冲动。在含氧培养液中，细胞内</w:t>
      </w:r>
      <w:r>
        <w:rPr>
          <w:rFonts w:ascii="宋体" w:hAnsi="宋体"/>
          <w:szCs w:val="21"/>
        </w:rPr>
        <w:t>ATP</w:t>
      </w:r>
      <w:r>
        <w:rPr>
          <w:rFonts w:hint="eastAsia" w:ascii="宋体" w:hAnsi="宋体"/>
          <w:szCs w:val="21"/>
        </w:rPr>
        <w:t>主要在合成。在无氧培养液中，细胞内</w:t>
      </w:r>
      <w:r>
        <w:rPr>
          <w:rFonts w:ascii="宋体" w:hAnsi="宋体"/>
          <w:szCs w:val="21"/>
        </w:rPr>
        <w:t>ATP</w:t>
      </w:r>
      <w:r>
        <w:rPr>
          <w:rFonts w:hint="eastAsia" w:ascii="宋体" w:hAnsi="宋体"/>
          <w:szCs w:val="21"/>
        </w:rPr>
        <w:t>含量逐渐减少，对细胞通过方式跨膜转运离子产生影响，这是缺氧引起神经细胞兴奋性改变的可能机制之一。</w:t>
      </w:r>
    </w:p>
    <w:p>
      <w:pPr>
        <w:spacing w:line="252" w:lineRule="auto"/>
        <w:ind w:left="420" w:hanging="420" w:hangingChars="200"/>
        <w:rPr>
          <w:rFonts w:ascii="宋体"/>
          <w:szCs w:val="21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177800</wp:posOffset>
            </wp:positionV>
            <wp:extent cx="4244340" cy="1692275"/>
            <wp:effectExtent l="0" t="0" r="3810" b="3175"/>
            <wp:wrapNone/>
            <wp:docPr id="20" name="图片 16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6" descr="高中试卷网 http://sj.fjjy.or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52" w:lineRule="auto"/>
        <w:contextualSpacing/>
        <w:rPr>
          <w:rFonts w:hint="eastAsia" w:ascii="Calibri" w:hAnsi="Calibri"/>
          <w:b/>
          <w:color w:val="000000"/>
        </w:rPr>
      </w:pPr>
    </w:p>
    <w:p>
      <w:pPr>
        <w:spacing w:line="252" w:lineRule="auto"/>
        <w:contextualSpacing/>
        <w:rPr>
          <w:rFonts w:hint="eastAsia" w:ascii="Calibri" w:hAnsi="Calibri"/>
          <w:b/>
          <w:color w:val="000000"/>
        </w:rPr>
      </w:pPr>
    </w:p>
    <w:p>
      <w:pPr>
        <w:spacing w:line="252" w:lineRule="auto"/>
        <w:contextualSpacing/>
        <w:rPr>
          <w:rFonts w:hint="eastAsia" w:ascii="Calibri" w:hAnsi="Calibri"/>
          <w:b/>
          <w:color w:val="000000"/>
        </w:rPr>
      </w:pPr>
    </w:p>
    <w:p>
      <w:pPr>
        <w:spacing w:line="252" w:lineRule="auto"/>
        <w:contextualSpacing/>
        <w:rPr>
          <w:rFonts w:hint="eastAsia" w:ascii="Calibri" w:hAnsi="Calibri"/>
          <w:b/>
          <w:color w:val="000000"/>
        </w:rPr>
      </w:pPr>
    </w:p>
    <w:p>
      <w:pPr>
        <w:spacing w:line="252" w:lineRule="auto"/>
        <w:contextualSpacing/>
        <w:rPr>
          <w:rFonts w:hint="eastAsia" w:ascii="Calibri" w:hAnsi="Calibri"/>
          <w:b/>
          <w:color w:val="000000"/>
        </w:rPr>
      </w:pPr>
    </w:p>
    <w:p>
      <w:pPr>
        <w:spacing w:line="252" w:lineRule="auto"/>
        <w:contextualSpacing/>
        <w:rPr>
          <w:rFonts w:hint="eastAsia" w:ascii="Calibri" w:hAnsi="Calibri"/>
          <w:b/>
          <w:color w:val="000000"/>
        </w:rPr>
      </w:pPr>
    </w:p>
    <w:p>
      <w:pPr>
        <w:spacing w:line="252" w:lineRule="auto"/>
        <w:contextualSpacing/>
        <w:rPr>
          <w:rFonts w:hint="eastAsia" w:ascii="Calibri" w:hAnsi="Calibri"/>
          <w:b/>
          <w:color w:val="000000"/>
        </w:rPr>
      </w:pPr>
      <w:r>
        <w:rPr>
          <w:rFonts w:hint="eastAsia" w:ascii="Calibri" w:hAnsi="Calibri"/>
          <w:b/>
          <w:color w:val="000000"/>
        </w:rPr>
        <w:t>（四）回答下列有关光合作用的问题（</w:t>
      </w:r>
      <w:r>
        <w:rPr>
          <w:rFonts w:ascii="Calibri" w:hAnsi="Calibri"/>
          <w:b/>
          <w:color w:val="000000"/>
        </w:rPr>
        <w:t>10</w:t>
      </w:r>
      <w:r>
        <w:rPr>
          <w:rFonts w:hint="eastAsia" w:ascii="Calibri" w:hAnsi="Calibri"/>
          <w:b/>
          <w:color w:val="000000"/>
        </w:rPr>
        <w:t>分）。</w:t>
      </w:r>
    </w:p>
    <w:p>
      <w:pPr>
        <w:pStyle w:val="5"/>
        <w:spacing w:before="0" w:beforeAutospacing="0" w:after="0" w:afterAutospacing="0" w:line="252" w:lineRule="auto"/>
        <w:ind w:left="90" w:leftChars="43" w:firstLine="420" w:firstLineChars="200"/>
        <w:contextualSpacing/>
        <w:rPr>
          <w:rFonts w:ascii="Times New Roman" w:hAnsi="Times New Roman" w:eastAsia="楷体"/>
          <w:sz w:val="21"/>
          <w:szCs w:val="21"/>
          <w:shd w:val="clear" w:color="auto" w:fill="FFFFFF"/>
        </w:rPr>
      </w:pPr>
      <w:r>
        <w:rPr>
          <w:rFonts w:ascii="Times New Roman" w:hAnsi="楷体" w:eastAsia="楷体"/>
          <w:sz w:val="21"/>
          <w:szCs w:val="21"/>
          <w:shd w:val="clear" w:color="auto" w:fill="FFFFFF"/>
        </w:rPr>
        <w:t>为了研究</w:t>
      </w:r>
      <w:r>
        <w:rPr>
          <w:rFonts w:ascii="Times New Roman" w:hAnsi="Times New Roman" w:eastAsia="楷体"/>
          <w:sz w:val="21"/>
          <w:szCs w:val="21"/>
          <w:shd w:val="clear" w:color="auto" w:fill="FFFFFF"/>
        </w:rPr>
        <w:t>2</w:t>
      </w:r>
      <w:r>
        <w:rPr>
          <w:rFonts w:ascii="Times New Roman" w:hAnsi="楷体" w:eastAsia="楷体"/>
          <w:sz w:val="21"/>
          <w:szCs w:val="21"/>
          <w:shd w:val="clear" w:color="auto" w:fill="FFFFFF"/>
        </w:rPr>
        <w:t>个新育品种</w:t>
      </w:r>
      <w:r>
        <w:rPr>
          <w:rFonts w:ascii="Times New Roman" w:hAnsi="Times New Roman" w:eastAsia="楷体"/>
          <w:sz w:val="21"/>
          <w:szCs w:val="21"/>
          <w:shd w:val="clear" w:color="auto" w:fill="FFFFFF"/>
        </w:rPr>
        <w:t>P1</w:t>
      </w:r>
      <w:r>
        <w:rPr>
          <w:rFonts w:ascii="Times New Roman" w:hAnsi="楷体" w:eastAsia="楷体"/>
          <w:sz w:val="21"/>
          <w:szCs w:val="21"/>
          <w:shd w:val="clear" w:color="auto" w:fill="FFFFFF"/>
        </w:rPr>
        <w:t>、</w:t>
      </w:r>
      <w:r>
        <w:rPr>
          <w:rFonts w:ascii="Times New Roman" w:hAnsi="Times New Roman" w:eastAsia="楷体"/>
          <w:sz w:val="21"/>
          <w:szCs w:val="21"/>
          <w:shd w:val="clear" w:color="auto" w:fill="FFFFFF"/>
        </w:rPr>
        <w:t>P2</w:t>
      </w:r>
      <w:r>
        <w:rPr>
          <w:rFonts w:ascii="Times New Roman" w:hAnsi="楷体" w:eastAsia="楷体"/>
          <w:sz w:val="21"/>
          <w:szCs w:val="21"/>
          <w:shd w:val="clear" w:color="auto" w:fill="FFFFFF"/>
        </w:rPr>
        <w:t>幼苗的光合作用特性，研究人员分别测定了新育品种与原种（对照）叶片的净光合速率、蛋白质含量和叶绿素含量，结果如下图所示。</w:t>
      </w:r>
    </w:p>
    <w:p>
      <w:pPr>
        <w:pStyle w:val="5"/>
        <w:spacing w:before="0" w:beforeAutospacing="0" w:after="0" w:afterAutospacing="0" w:line="252" w:lineRule="auto"/>
        <w:ind w:left="90" w:leftChars="43" w:firstLine="480" w:firstLineChars="200"/>
        <w:contextualSpacing/>
        <w:rPr>
          <w:rFonts w:ascii="楷体" w:hAnsi="楷体" w:eastAsia="楷体" w:cs="楷体"/>
          <w:sz w:val="21"/>
          <w:szCs w:val="21"/>
          <w:shd w:val="clear" w:color="auto" w:fill="FFFFFF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649605</wp:posOffset>
            </wp:positionH>
            <wp:positionV relativeFrom="page">
              <wp:posOffset>2949575</wp:posOffset>
            </wp:positionV>
            <wp:extent cx="4379595" cy="1663065"/>
            <wp:effectExtent l="0" t="0" r="1905" b="13335"/>
            <wp:wrapNone/>
            <wp:docPr id="21" name="图片 7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 descr="高中试卷网 http://sj.fjjy.or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79595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spacing w:before="0" w:beforeAutospacing="0" w:after="0" w:afterAutospacing="0" w:line="252" w:lineRule="auto"/>
        <w:ind w:left="90" w:leftChars="43" w:firstLine="420" w:firstLineChars="200"/>
        <w:contextualSpacing/>
        <w:rPr>
          <w:rFonts w:ascii="楷体" w:hAnsi="楷体" w:eastAsia="楷体" w:cs="楷体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252" w:lineRule="auto"/>
        <w:ind w:left="90" w:leftChars="43" w:firstLine="420" w:firstLineChars="200"/>
        <w:contextualSpacing/>
        <w:rPr>
          <w:rFonts w:ascii="楷体" w:hAnsi="楷体" w:eastAsia="楷体" w:cs="楷体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252" w:lineRule="auto"/>
        <w:ind w:left="90" w:leftChars="43" w:firstLine="420" w:firstLineChars="200"/>
        <w:contextualSpacing/>
        <w:rPr>
          <w:rFonts w:ascii="楷体" w:hAnsi="楷体" w:eastAsia="楷体" w:cs="楷体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252" w:lineRule="auto"/>
        <w:ind w:left="90" w:leftChars="43" w:firstLine="420" w:firstLineChars="200"/>
        <w:contextualSpacing/>
        <w:rPr>
          <w:rFonts w:ascii="楷体" w:hAnsi="楷体" w:eastAsia="楷体" w:cs="楷体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252" w:lineRule="auto"/>
        <w:ind w:left="90" w:leftChars="43" w:firstLine="420" w:firstLineChars="200"/>
        <w:contextualSpacing/>
        <w:rPr>
          <w:rFonts w:ascii="楷体" w:hAnsi="楷体" w:eastAsia="楷体" w:cs="楷体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252" w:lineRule="auto"/>
        <w:ind w:left="90" w:leftChars="43" w:firstLine="420" w:firstLineChars="200"/>
        <w:contextualSpacing/>
        <w:rPr>
          <w:rFonts w:ascii="楷体" w:hAnsi="楷体" w:eastAsia="楷体" w:cs="楷体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252" w:lineRule="auto"/>
        <w:ind w:left="90" w:leftChars="43" w:firstLine="420" w:firstLineChars="200"/>
        <w:contextualSpacing/>
        <w:rPr>
          <w:rFonts w:ascii="楷体" w:hAnsi="楷体" w:eastAsia="楷体" w:cs="楷体"/>
          <w:sz w:val="21"/>
          <w:szCs w:val="21"/>
          <w:shd w:val="clear" w:color="auto" w:fill="FFFFFF"/>
        </w:rPr>
      </w:pPr>
    </w:p>
    <w:p>
      <w:pPr>
        <w:pStyle w:val="5"/>
        <w:spacing w:before="0" w:beforeAutospacing="0" w:after="0" w:afterAutospacing="0" w:line="252" w:lineRule="auto"/>
        <w:ind w:left="90" w:leftChars="43" w:firstLine="420" w:firstLineChars="200"/>
        <w:contextualSpacing/>
        <w:rPr>
          <w:rFonts w:ascii="楷体" w:hAnsi="楷体" w:eastAsia="楷体" w:cs="楷体"/>
          <w:sz w:val="21"/>
          <w:szCs w:val="21"/>
          <w:shd w:val="clear" w:color="auto" w:fill="FFFFFF"/>
        </w:rPr>
      </w:pPr>
    </w:p>
    <w:p>
      <w:pPr>
        <w:spacing w:line="252" w:lineRule="auto"/>
        <w:ind w:left="420" w:hanging="420" w:hanging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35．叶绿体中的色素分布在，其中叶绿素可以选择性地吸收光。在实验室可通过加入来提取色素。</w:t>
      </w:r>
    </w:p>
    <w:p>
      <w:pPr>
        <w:spacing w:line="252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36．参与光合作用的二氧化碳来自于。</w:t>
      </w:r>
    </w:p>
    <w:p>
      <w:pPr>
        <w:spacing w:line="252" w:lineRule="auto"/>
        <w:ind w:left="420" w:hanging="420" w:hangingChars="200"/>
        <w:jc w:val="left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37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左上图的净光合速率是采用叶龄一致的叶片，在相同的实验条件下，测得的单位时间、单位叶面积氧气的释放量。真正的光合速率应（大于/小于/等于）图中的测量值。</w:t>
      </w:r>
    </w:p>
    <w:p>
      <w:pPr>
        <w:spacing w:line="252" w:lineRule="auto"/>
        <w:jc w:val="left"/>
        <w:rPr>
          <w:rFonts w:asci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38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由图可知，</w:t>
      </w:r>
      <w:r>
        <w:rPr>
          <w:rFonts w:ascii="宋体" w:hAnsi="宋体"/>
          <w:color w:val="000000"/>
          <w:szCs w:val="21"/>
        </w:rPr>
        <w:t>P1</w:t>
      </w:r>
      <w:r>
        <w:rPr>
          <w:rFonts w:hint="eastAsia" w:ascii="宋体" w:hAnsi="宋体"/>
          <w:color w:val="000000"/>
          <w:szCs w:val="21"/>
        </w:rPr>
        <w:t>的叶片光合作用能力最强，推断其主要原因可能是（3分）。</w:t>
      </w:r>
    </w:p>
    <w:p>
      <w:pPr>
        <w:spacing w:line="252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39</w:t>
      </w:r>
      <w:r>
        <w:rPr>
          <w:rFonts w:ascii="宋体" w:hAnsi="宋体"/>
          <w:color w:val="000000"/>
          <w:szCs w:val="21"/>
        </w:rPr>
        <w:t>．</w:t>
      </w:r>
      <w:r>
        <w:rPr>
          <w:rFonts w:hint="eastAsia" w:ascii="宋体" w:hAnsi="宋体"/>
          <w:color w:val="000000"/>
          <w:szCs w:val="21"/>
        </w:rPr>
        <w:t>栽培以后，</w:t>
      </w:r>
      <w:r>
        <w:rPr>
          <w:rFonts w:ascii="宋体" w:hAnsi="宋体"/>
          <w:color w:val="000000"/>
          <w:szCs w:val="21"/>
        </w:rPr>
        <w:t>P2</w:t>
      </w:r>
      <w:r>
        <w:rPr>
          <w:rFonts w:hint="eastAsia" w:ascii="宋体" w:hAnsi="宋体"/>
          <w:color w:val="000000"/>
          <w:szCs w:val="21"/>
        </w:rPr>
        <w:t>植株干重显著大于对照，但籽实的产量并不高，最可能的生理原因是。</w:t>
      </w:r>
    </w:p>
    <w:p>
      <w:pPr>
        <w:spacing w:line="252" w:lineRule="auto"/>
        <w:jc w:val="left"/>
        <w:rPr>
          <w:rFonts w:ascii="宋体"/>
          <w:color w:val="000000"/>
          <w:szCs w:val="21"/>
        </w:rPr>
      </w:pPr>
    </w:p>
    <w:p>
      <w:pPr>
        <w:spacing w:line="252" w:lineRule="auto"/>
        <w:rPr>
          <w:rFonts w:hAnsi="宋体"/>
          <w:b/>
          <w:szCs w:val="21"/>
        </w:rPr>
      </w:pPr>
      <w:r>
        <w:rPr>
          <w:rFonts w:hint="eastAsia"/>
          <w:b/>
          <w:szCs w:val="21"/>
        </w:rPr>
        <w:t>（五）</w:t>
      </w:r>
      <w:r>
        <w:rPr>
          <w:rFonts w:hint="eastAsia" w:hAnsi="宋体"/>
          <w:b/>
          <w:szCs w:val="21"/>
        </w:rPr>
        <w:t>回答下列遗传学的问题（</w:t>
      </w:r>
      <w:r>
        <w:rPr>
          <w:b/>
          <w:szCs w:val="21"/>
        </w:rPr>
        <w:t>10</w:t>
      </w:r>
      <w:r>
        <w:rPr>
          <w:rFonts w:hint="eastAsia" w:hAnsi="宋体"/>
          <w:b/>
          <w:szCs w:val="21"/>
        </w:rPr>
        <w:t>分）。</w:t>
      </w:r>
    </w:p>
    <w:p>
      <w:pPr>
        <w:spacing w:line="252" w:lineRule="auto"/>
        <w:ind w:firstLine="422" w:firstLineChars="200"/>
        <w:rPr>
          <w:rFonts w:ascii="楷体" w:hAnsi="楷体" w:eastAsia="楷体"/>
          <w:szCs w:val="21"/>
        </w:rPr>
      </w:pPr>
      <w:r>
        <w:rPr>
          <w:b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267335</wp:posOffset>
            </wp:positionV>
            <wp:extent cx="1327785" cy="1075055"/>
            <wp:effectExtent l="0" t="0" r="5715" b="10795"/>
            <wp:wrapSquare wrapText="bothSides"/>
            <wp:docPr id="6" name="图片 1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 descr="高中试卷网 http://sj.fjjy.or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楷体" w:eastAsia="楷体"/>
          <w:szCs w:val="21"/>
        </w:rPr>
        <w:t>果蝇是遗传学研究的经典材料，其四对相对性状中红眼（</w:t>
      </w:r>
      <w:r>
        <w:rPr>
          <w:rFonts w:eastAsia="楷体"/>
          <w:i/>
          <w:szCs w:val="21"/>
        </w:rPr>
        <w:t>E</w:t>
      </w:r>
      <w:r>
        <w:rPr>
          <w:rFonts w:hAnsi="楷体" w:eastAsia="楷体"/>
          <w:szCs w:val="21"/>
        </w:rPr>
        <w:t>）对白眼（</w:t>
      </w:r>
      <w:r>
        <w:rPr>
          <w:rFonts w:eastAsia="楷体"/>
          <w:i/>
          <w:szCs w:val="21"/>
        </w:rPr>
        <w:t>e</w:t>
      </w:r>
      <w:r>
        <w:rPr>
          <w:rFonts w:hAnsi="楷体" w:eastAsia="楷体"/>
          <w:szCs w:val="21"/>
        </w:rPr>
        <w:t>）、灰身（</w:t>
      </w:r>
      <w:r>
        <w:rPr>
          <w:rFonts w:eastAsia="楷体"/>
          <w:i/>
          <w:szCs w:val="21"/>
        </w:rPr>
        <w:t>B</w:t>
      </w:r>
      <w:r>
        <w:rPr>
          <w:rFonts w:hAnsi="楷体" w:eastAsia="楷体"/>
          <w:szCs w:val="21"/>
        </w:rPr>
        <w:t>）对黑身（</w:t>
      </w:r>
      <w:r>
        <w:rPr>
          <w:rFonts w:eastAsia="楷体"/>
          <w:i/>
          <w:szCs w:val="21"/>
        </w:rPr>
        <w:t>b</w:t>
      </w:r>
      <w:r>
        <w:rPr>
          <w:rFonts w:hAnsi="楷体" w:eastAsia="楷体"/>
          <w:szCs w:val="21"/>
        </w:rPr>
        <w:t>）、长翅（</w:t>
      </w:r>
      <w:r>
        <w:rPr>
          <w:rFonts w:eastAsia="楷体"/>
          <w:i/>
          <w:szCs w:val="21"/>
        </w:rPr>
        <w:t>V</w:t>
      </w:r>
      <w:r>
        <w:rPr>
          <w:rFonts w:hAnsi="楷体" w:eastAsia="楷体"/>
          <w:szCs w:val="21"/>
        </w:rPr>
        <w:t>）对残翅（</w:t>
      </w:r>
      <w:r>
        <w:rPr>
          <w:rFonts w:eastAsia="楷体"/>
          <w:i/>
          <w:szCs w:val="21"/>
        </w:rPr>
        <w:t>v</w:t>
      </w:r>
      <w:r>
        <w:rPr>
          <w:rFonts w:hAnsi="楷体" w:eastAsia="楷体"/>
          <w:szCs w:val="21"/>
        </w:rPr>
        <w:t>）、细眼（</w:t>
      </w:r>
      <w:r>
        <w:rPr>
          <w:rFonts w:eastAsia="楷体"/>
          <w:i/>
          <w:szCs w:val="21"/>
        </w:rPr>
        <w:t>R</w:t>
      </w:r>
      <w:r>
        <w:rPr>
          <w:rFonts w:hAnsi="楷体" w:eastAsia="楷体"/>
          <w:szCs w:val="21"/>
        </w:rPr>
        <w:t>）对粗眼（</w:t>
      </w:r>
      <w:r>
        <w:rPr>
          <w:rFonts w:eastAsia="楷体"/>
          <w:i/>
          <w:szCs w:val="21"/>
        </w:rPr>
        <w:t>r</w:t>
      </w:r>
      <w:r>
        <w:rPr>
          <w:rFonts w:hAnsi="楷体" w:eastAsia="楷体"/>
          <w:szCs w:val="21"/>
        </w:rPr>
        <w:t>）为显性。</w:t>
      </w:r>
      <w:r>
        <w:rPr>
          <w:rFonts w:hint="eastAsia" w:ascii="楷体" w:hAnsi="楷体" w:eastAsia="楷体"/>
          <w:szCs w:val="21"/>
        </w:rPr>
        <w:t>右图1是雌果蝇</w:t>
      </w:r>
      <w:r>
        <w:rPr>
          <w:rFonts w:ascii="楷体" w:hAnsi="楷体" w:eastAsia="楷体"/>
          <w:szCs w:val="21"/>
        </w:rPr>
        <w:t>M</w:t>
      </w:r>
      <w:r>
        <w:rPr>
          <w:rFonts w:hint="eastAsia" w:ascii="楷体" w:hAnsi="楷体" w:eastAsia="楷体"/>
          <w:szCs w:val="21"/>
        </w:rPr>
        <w:t>的四对等位基因在染色体上的分布。</w:t>
      </w:r>
    </w:p>
    <w:p>
      <w:pPr>
        <w:spacing w:line="252" w:lineRule="auto"/>
        <w:ind w:left="420" w:hanging="420" w:hangingChars="200"/>
        <w:rPr>
          <w:rFonts w:ascii="宋体" w:hAnsi="宋体"/>
        </w:rPr>
      </w:pPr>
      <w:r>
        <w:rPr>
          <w:rFonts w:hint="eastAsia" w:ascii="宋体" w:hAnsi="宋体"/>
          <w:szCs w:val="21"/>
        </w:rPr>
        <w:t>40．果蝇种群中多对性状出现的根本原因是。</w:t>
      </w:r>
      <w:r>
        <w:rPr>
          <w:rFonts w:hint="eastAsia" w:ascii="宋体" w:hAnsi="宋体"/>
        </w:rPr>
        <w:t>基因突变</w:t>
      </w:r>
    </w:p>
    <w:p>
      <w:pPr>
        <w:spacing w:line="252" w:lineRule="auto"/>
        <w:ind w:left="420" w:leftChars="200"/>
        <w:rPr>
          <w:rFonts w:ascii="宋体" w:hAnsi="宋体"/>
        </w:rPr>
      </w:pPr>
      <w:r>
        <w:rPr>
          <w:rFonts w:hint="eastAsia" w:ascii="宋体" w:hAnsi="宋体"/>
        </w:rPr>
        <w:t>和染色体变异均可涉及到碱基对的数目不同，前者所涉及</w:t>
      </w:r>
    </w:p>
    <w:p>
      <w:pPr>
        <w:spacing w:line="252" w:lineRule="auto"/>
        <w:ind w:left="420" w:leftChars="200"/>
        <w:rPr>
          <w:rFonts w:ascii="宋体" w:hAnsi="宋体"/>
        </w:rPr>
      </w:pPr>
      <w:r>
        <w:rPr>
          <w:rFonts w:hint="eastAsia" w:ascii="宋体" w:hAnsi="宋体"/>
        </w:rPr>
        <w:t>的数目比后者。</w:t>
      </w:r>
    </w:p>
    <w:p>
      <w:pPr>
        <w:spacing w:line="252" w:lineRule="auto"/>
        <w:ind w:left="420" w:hanging="420" w:hangingChars="200"/>
        <w:rPr>
          <w:rFonts w:ascii="宋体" w:hAnsi="宋体"/>
          <w:szCs w:val="21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93980</wp:posOffset>
                </wp:positionV>
                <wp:extent cx="289560" cy="161925"/>
                <wp:effectExtent l="4445" t="4445" r="10795" b="5080"/>
                <wp:wrapNone/>
                <wp:docPr id="8" name="文本框 23" descr="高中试卷网 http://sj.fjjy.or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图1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3" o:spid="_x0000_s1026" o:spt="202" alt="高中试卷网 http://sj.fjjy.org" type="#_x0000_t202" style="position:absolute;left:0pt;margin-left:355.9pt;margin-top:7.4pt;height:12.75pt;width:22.8pt;z-index:251651072;mso-width-relative:margin;mso-height-relative:margin;mso-height-percent:200;" fillcolor="#FFFFFF" filled="t" stroked="t" coordsize="21600,21600" o:gfxdata="UEsDBAoAAAAAAIdO4kAAAAAAAAAAAAAAAAAEAAAAZHJzL1BLAwQUAAAACACHTuJAo4+yo9YAAAAJ&#10;AQAADwAAAGRycy9kb3ducmV2LnhtbE2PwU7DMBBE70j8g7VI3KgTEnAJcXooglM5UOjdjbdJRLyO&#10;YqdN/p7lBKfRakYzb8vN7HpxxjF0njSkqwQEUu1tR42Gr8/XuzWIEA1Z03tCDQsG2FTXV6UprL/Q&#10;B573sRFcQqEwGtoYh0LKULfoTFj5AYm9kx+diXyOjbSjuXC56+V9kjxKZzrihdYMuG2x/t5PTsPJ&#10;yexAu616UvOwW96mbHl5J61vb9LkGUTEOf6F4Ref0aFipqOfyAbRa1BpyuiRjZyVA+pB5SCOGvIk&#10;A1mV8v8H1Q9QSwMEFAAAAAgAh07iQAkmjSUvAgAAUQQAAA4AAABkcnMvZTJvRG9jLnhtbK1UzY7T&#10;MBC+I/EOlu80bVGr3ajpCihFSAiQFh7AtZ3Elf9ku036AnDiwIEVBy6cAXGEC28DBd6Csdu0LFxW&#10;iBycsT35Zub7ZjI5a5VEa+68MLrAg14fI66pYUJXBX76ZH7jBCMfiGZEGs0LvOEen02vX5s0NudD&#10;UxvJuEMAon3e2ALXIdg8yzytuSK+ZyzXcFkap0iArasy5kgD6Epmw35/nDXGMesM5d7D6Wx3iacJ&#10;vyw5DY/K0vOAZIEht5BWl9ZFXLPphOSVI7YWdJ8G+YcsFBEagh6gZiQQtHLiLyglqDPelKFHjcpM&#10;WQrKUw1QzaD/RzXnNbE81QLkeHugyf8/WPpw/dghwQoMQmmiQKLtxfPtm/fbt8/Q8CZGjHsKfP18&#10;9/rr5w8/Pr769uLT9y8vUafTslcul5soTKSysT4HxHMLmKG9bVpoie7cw2FkqC2dim+oHcE9iLI5&#10;CMHbgCgcDk9OR2O4oXA1GA9Oh6OIkh0/ts6He9woFI0CO9A50U/WD3zYuXYuMZY3UrC5kDJtXLW4&#10;Ix1aE+iJeXr26JfcpEZNgU9HEBtRAq1ZShLAVBbI8rpK8S594a8GHBObEV/vEkgIMT7JlQjcJavm&#10;hN3VDIWNBUE0TA6OySjOMJIcBi1ayTMQIa/iCdxJDRRGhXZKRCu0ixZgorkwbAOqyfsauitOSme4&#10;zlh0xso6UdVA+2DHgb21CmYuEu9HqH0w6Nuk3H7G4mD8vk9exz/B9B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jj7Kj1gAAAAkBAAAPAAAAAAAAAAEAIAAAACIAAABkcnMvZG93bnJldi54bWxQSwEC&#10;FAAUAAAACACHTuJACSaNJS8CAABRBAAADgAAAAAAAAABACAAAAAlAQAAZHJzL2Uyb0RvYy54bWxQ&#10;SwUGAAAAAAYABgBZAQAAxgUAAAAA&#10;">
                <v:fill on="t" focussize="0,0"/>
                <v:stroke color="#FFFFFF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</w:rPr>
        <w:t>41</w:t>
      </w:r>
      <w:r>
        <w:rPr>
          <w:rFonts w:ascii="宋体" w:hAnsi="宋体"/>
        </w:rPr>
        <w:t>．</w:t>
      </w:r>
      <w:r>
        <w:rPr>
          <w:rFonts w:hint="eastAsia" w:ascii="宋体" w:hAnsi="宋体"/>
        </w:rPr>
        <w:t>如果右图2</w:t>
      </w:r>
      <w:r>
        <w:rPr>
          <w:rFonts w:hint="eastAsia" w:ascii="宋体" w:hAnsi="宋体"/>
          <w:szCs w:val="21"/>
        </w:rPr>
        <w:t>中字母代表</w:t>
      </w: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号染色体上的不同基因，则变异类</w:t>
      </w:r>
    </w:p>
    <w:p>
      <w:pPr>
        <w:spacing w:line="252" w:lineRule="auto"/>
        <w:ind w:left="420" w:left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178435</wp:posOffset>
            </wp:positionV>
            <wp:extent cx="2117090" cy="597535"/>
            <wp:effectExtent l="0" t="0" r="16510" b="12065"/>
            <wp:wrapNone/>
            <wp:docPr id="7" name="图片 2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0" descr="高中试卷网 http://sj.fjjy.or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型</w:t>
      </w:r>
      <w:r>
        <w:rPr>
          <w:rFonts w:hint="eastAsia" w:ascii="宋体" w:hAnsi="宋体" w:cs="宋体"/>
          <w:szCs w:val="21"/>
        </w:rPr>
        <w:t>①</w:t>
      </w:r>
      <w:r>
        <w:rPr>
          <w:rFonts w:hint="eastAsia" w:ascii="宋体" w:hAnsi="宋体"/>
          <w:szCs w:val="21"/>
        </w:rPr>
        <w:t>和</w:t>
      </w:r>
      <w:r>
        <w:rPr>
          <w:rFonts w:hint="eastAsia" w:ascii="宋体" w:hAnsi="宋体" w:cs="宋体"/>
          <w:szCs w:val="21"/>
        </w:rPr>
        <w:t>②</w:t>
      </w:r>
      <w:r>
        <w:rPr>
          <w:rFonts w:hint="eastAsia" w:ascii="宋体" w:hAnsi="宋体"/>
          <w:szCs w:val="21"/>
        </w:rPr>
        <w:t>依次是 。</w:t>
      </w:r>
    </w:p>
    <w:p>
      <w:pPr>
        <w:spacing w:line="252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A．</w:t>
      </w:r>
      <w:r>
        <w:rPr>
          <w:rFonts w:hint="eastAsia" w:ascii="宋体" w:hAnsi="宋体"/>
          <w:szCs w:val="21"/>
        </w:rPr>
        <w:t>突变和倒位</w:t>
      </w:r>
    </w:p>
    <w:p>
      <w:pPr>
        <w:spacing w:line="252" w:lineRule="auto"/>
        <w:ind w:firstLine="420" w:firstLineChars="200"/>
        <w:rPr>
          <w:rFonts w:ascii="宋体"/>
          <w:szCs w:val="21"/>
        </w:rPr>
      </w:pPr>
      <w:r>
        <w:rPr>
          <w:rFonts w:ascii="宋体" w:hAnsi="宋体"/>
          <w:szCs w:val="21"/>
        </w:rPr>
        <w:t>B．</w:t>
      </w:r>
      <w:r>
        <w:rPr>
          <w:rFonts w:hint="eastAsia" w:ascii="宋体" w:hAnsi="宋体"/>
          <w:szCs w:val="21"/>
        </w:rPr>
        <w:t>重组和倒位</w:t>
      </w:r>
    </w:p>
    <w:p>
      <w:pPr>
        <w:spacing w:line="252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C．</w:t>
      </w:r>
      <w:r>
        <w:rPr>
          <w:rFonts w:hint="eastAsia" w:ascii="宋体" w:hAnsi="宋体"/>
          <w:szCs w:val="21"/>
        </w:rPr>
        <w:t>重组和易位</w:t>
      </w:r>
    </w:p>
    <w:p>
      <w:pPr>
        <w:spacing w:line="252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19050</wp:posOffset>
                </wp:positionV>
                <wp:extent cx="289560" cy="161925"/>
                <wp:effectExtent l="4445" t="4445" r="10795" b="5080"/>
                <wp:wrapNone/>
                <wp:docPr id="9" name="文本框 24" descr="高中试卷网 http://sj.fjjy.or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图2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4" o:spid="_x0000_s1026" o:spt="202" alt="高中试卷网 http://sj.fjjy.org" type="#_x0000_t202" style="position:absolute;left:0pt;margin-left:356.3pt;margin-top:1.5pt;height:12.75pt;width:22.8pt;z-index:251652096;mso-width-relative:margin;mso-height-relative:margin;mso-height-percent:200;" fillcolor="#FFFFFF" filled="t" stroked="t" coordsize="21600,21600" o:gfxdata="UEsDBAoAAAAAAIdO4kAAAAAAAAAAAAAAAAAEAAAAZHJzL1BLAwQUAAAACACHTuJAf5qU29YAAAAI&#10;AQAADwAAAGRycy9kb3ducmV2LnhtbE2PzU7DMBCE70i8g7VI3KjzozYhzaaHIjiVAwXubuwmUeN1&#10;FDtt8vYsJziOZjTzTbmbbS+uZvSdI4R4FYEwVDvdUYPw9fn6lIPwQZFWvSODsBgPu+r+rlSFdjf6&#10;MNdjaASXkC8UQhvCUEjp69ZY5VduMMTe2Y1WBZZjI/Woblxue5lE0UZa1REvtGow+9bUl+NkEc5W&#10;pt902GfP2TwclrcpXV7eCfHxIY62IIKZw18YfvEZHSpmOrmJtBc9QhYnG44ipHyJ/WydJyBOCEm+&#10;BlmV8v+B6gdQSwMEFAAAAAgAh07iQLHvkpEvAgAAUQQAAA4AAABkcnMvZTJvRG9jLnhtbK1UzY7T&#10;MBC+I/EOlu80bUWr3ajpCihFSAiQFh7AtZ3Elf9ku036AnDiwIEVBy6cAXGEC28DBd6Csdu0LFxW&#10;iBycsT35Zub7ZjI5a5VEa+68MLrAg14fI66pYUJXBX76ZH7jBCMfiGZEGs0LvOEen02vX5s0NudD&#10;UxvJuEMAon3e2ALXIdg8yzytuSK+ZyzXcFkap0iArasy5kgD6Epmw35/nDXGMesM5d7D6Wx3iacJ&#10;vyw5DY/K0vOAZIEht5BWl9ZFXLPphOSVI7YWdJ8G+YcsFBEagh6gZiQQtHLiLyglqDPelKFHjcpM&#10;WQrKUw1QzaD/RzXnNbE81QLkeHugyf8/WPpw/dghwQp8ipEmCiTaXjzfvnm/ffsMDW9ixLinwNfP&#10;d6+/fv7w4+Orby8+ff/yEnU6LXvlcrmJwkQqG+tzQDy3gBna26aFlujOPRxGhtrSqfiG2hHcgyib&#10;gxC8DYjC4fDkdDSGGwpXg/HgdDiKKNnxY+t8uMeNQtEosAOdE/1k/cCHnWvnEmN5IwWbCynTxlWL&#10;O9KhNYGemKdnj37JTWrUACsjiI0ogdYsJQlgKgtkeV2leJe+8FcDjonNiK93CSSEGJ/kSgTuklVz&#10;wu5qhsLGgiAaJgfHZBRnGEkOgxat5BmIkFfxBO6kBgqjQjslohXaRQsw0VwYtgHV5H0N3RUnpTNc&#10;Zyw6Y2WdqGqgfbDjwN5aBTMXifcj1D4Y9G1Sbj9jcTB+3yev459g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/mpTb1gAAAAgBAAAPAAAAAAAAAAEAIAAAACIAAABkcnMvZG93bnJldi54bWxQSwEC&#10;FAAUAAAACACHTuJAse+SkS8CAABRBAAADgAAAAAAAAABACAAAAAlAQAAZHJzL2Uyb0RvYy54bWxQ&#10;SwUGAAAAAAYABgBZAQAAxgUAAAAA&#10;">
                <v:fill on="t" focussize="0,0"/>
                <v:stroke color="#FFFFFF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Cs w:val="21"/>
        </w:rPr>
        <w:t>D．</w:t>
      </w:r>
      <w:r>
        <w:rPr>
          <w:rFonts w:hint="eastAsia" w:ascii="宋体" w:hAnsi="宋体"/>
          <w:szCs w:val="21"/>
        </w:rPr>
        <w:t>易位和倒位</w:t>
      </w:r>
    </w:p>
    <w:p>
      <w:pPr>
        <w:spacing w:line="259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42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欲测定果蝇种群中基因组的序列，需对</w:t>
      </w:r>
      <w:r>
        <w:rPr>
          <w:rFonts w:ascii="宋体" w:hAnsi="宋体"/>
          <w:szCs w:val="21"/>
        </w:rPr>
        <w:t>_________</w:t>
      </w:r>
      <w:r>
        <w:rPr>
          <w:rFonts w:hint="eastAsia" w:ascii="宋体" w:hAnsi="宋体"/>
          <w:szCs w:val="21"/>
        </w:rPr>
        <w:t>条染色体进行</w:t>
      </w:r>
      <w:r>
        <w:rPr>
          <w:rFonts w:ascii="宋体" w:hAnsi="宋体"/>
          <w:szCs w:val="21"/>
        </w:rPr>
        <w:t>DNA</w:t>
      </w:r>
      <w:r>
        <w:rPr>
          <w:rFonts w:hint="eastAsia" w:ascii="宋体" w:hAnsi="宋体"/>
          <w:szCs w:val="21"/>
        </w:rPr>
        <w:t>测序。</w:t>
      </w:r>
    </w:p>
    <w:p>
      <w:pPr>
        <w:spacing w:line="259" w:lineRule="auto"/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43．若果蝇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与黑身粗眼果蝇测交，则后代不同于亲本性状的个体所占百分比为，新性状的出现表明果蝇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在产生配子时出现了。若果蝇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与黑身残翅个体测交，后代中出现</w:t>
      </w:r>
      <w:r>
        <w:rPr>
          <w:rFonts w:ascii="宋体" w:hAnsi="宋体"/>
          <w:szCs w:val="21"/>
        </w:rPr>
        <w:t>8%</w:t>
      </w:r>
      <w:r>
        <w:rPr>
          <w:rFonts w:hint="eastAsia" w:ascii="宋体" w:hAnsi="宋体"/>
          <w:szCs w:val="21"/>
        </w:rPr>
        <w:t>的黑身残翅个体，则后代中灰身残翅果蝇所占百分比为。</w:t>
      </w:r>
    </w:p>
    <w:p>
      <w:pPr>
        <w:autoSpaceDE w:val="0"/>
        <w:autoSpaceDN w:val="0"/>
        <w:spacing w:line="259" w:lineRule="auto"/>
        <w:ind w:left="420" w:hanging="420" w:hangingChars="200"/>
        <w:rPr>
          <w:rFonts w:ascii="宋体"/>
          <w:szCs w:val="21"/>
          <w:lang w:val="zh-CN"/>
        </w:rPr>
      </w:pPr>
      <w:r>
        <w:rPr>
          <w:rFonts w:hint="eastAsia" w:ascii="宋体" w:hAnsi="宋体"/>
          <w:szCs w:val="21"/>
        </w:rPr>
        <w:t>44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在用基因型为</w:t>
      </w:r>
      <w:r>
        <w:rPr>
          <w:rFonts w:ascii="宋体" w:hAnsi="宋体"/>
          <w:i/>
          <w:szCs w:val="21"/>
        </w:rPr>
        <w:t>BBvvRRX</w:t>
      </w:r>
      <w:r>
        <w:rPr>
          <w:rFonts w:ascii="宋体" w:hAnsi="宋体"/>
          <w:i/>
          <w:szCs w:val="21"/>
          <w:vertAlign w:val="superscript"/>
        </w:rPr>
        <w:t>e</w:t>
      </w:r>
      <w:r>
        <w:rPr>
          <w:rFonts w:ascii="宋体" w:hAnsi="宋体"/>
          <w:i/>
          <w:szCs w:val="21"/>
        </w:rPr>
        <w:t>Y</w:t>
      </w:r>
      <w:r>
        <w:rPr>
          <w:rFonts w:hint="eastAsia" w:ascii="宋体" w:hAnsi="宋体"/>
          <w:szCs w:val="21"/>
        </w:rPr>
        <w:t>和</w:t>
      </w:r>
      <w:r>
        <w:rPr>
          <w:rFonts w:ascii="宋体" w:hAnsi="宋体"/>
          <w:i/>
          <w:szCs w:val="21"/>
        </w:rPr>
        <w:t>bbVVrrX</w:t>
      </w:r>
      <w:r>
        <w:rPr>
          <w:rFonts w:ascii="宋体" w:hAnsi="宋体"/>
          <w:i/>
          <w:szCs w:val="21"/>
          <w:vertAlign w:val="superscript"/>
        </w:rPr>
        <w:t>E</w:t>
      </w:r>
      <w:r>
        <w:rPr>
          <w:rFonts w:ascii="宋体" w:hAnsi="宋体"/>
          <w:i/>
          <w:szCs w:val="21"/>
        </w:rPr>
        <w:t>X</w:t>
      </w:r>
      <w:r>
        <w:rPr>
          <w:rFonts w:ascii="宋体" w:hAnsi="宋体"/>
          <w:i/>
          <w:szCs w:val="21"/>
          <w:vertAlign w:val="superscript"/>
        </w:rPr>
        <w:t>e</w:t>
      </w:r>
      <w:r>
        <w:rPr>
          <w:rFonts w:hint="eastAsia" w:ascii="宋体" w:hAnsi="宋体"/>
          <w:szCs w:val="21"/>
        </w:rPr>
        <w:t>的有眼亲本进行杂交获取果蝇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的同时，发现了一只无眼雄果蝇。为分析无眼基因的遗传特点，将该无眼雄果蝇与果蝇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杂交，</w:t>
      </w:r>
      <w:r>
        <w:rPr>
          <w:rFonts w:ascii="宋体" w:hAnsi="宋体"/>
          <w:szCs w:val="21"/>
        </w:rPr>
        <w:t>F</w:t>
      </w:r>
      <w:r>
        <w:rPr>
          <w:rFonts w:ascii="宋体" w:hAnsi="宋体"/>
          <w:szCs w:val="21"/>
          <w:vertAlign w:val="subscript"/>
        </w:rPr>
        <w:t>1</w:t>
      </w:r>
      <w:r>
        <w:rPr>
          <w:rFonts w:hint="eastAsia" w:ascii="宋体" w:hAnsi="宋体"/>
          <w:szCs w:val="21"/>
        </w:rPr>
        <w:t>性状分离比如下：</w:t>
      </w:r>
    </w:p>
    <w:tbl>
      <w:tblPr>
        <w:tblStyle w:val="9"/>
        <w:tblW w:w="7862" w:type="dxa"/>
        <w:tblInd w:w="483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2"/>
        <w:gridCol w:w="1283"/>
        <w:gridCol w:w="1401"/>
        <w:gridCol w:w="1341"/>
        <w:gridCol w:w="1418"/>
        <w:gridCol w:w="1417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02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59" w:lineRule="auto"/>
              <w:ind w:firstLine="420" w:firstLineChars="20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F</w:t>
            </w:r>
            <w:r>
              <w:rPr>
                <w:rFonts w:ascii="宋体" w:hAnsi="宋体"/>
                <w:bCs/>
                <w:color w:val="000000"/>
                <w:szCs w:val="21"/>
                <w:vertAlign w:val="subscript"/>
              </w:rPr>
              <w:t>1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59" w:lineRule="auto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雌性﹕雄性</w:t>
            </w:r>
          </w:p>
        </w:tc>
        <w:tc>
          <w:tcPr>
            <w:tcW w:w="140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灰身﹕黑身</w:t>
            </w: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59" w:lineRule="auto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长翅﹕残翅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59" w:lineRule="auto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细眼﹕粗眼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59" w:lineRule="auto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红眼﹕白眼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3" w:hRule="atLeast"/>
        </w:trPr>
        <w:tc>
          <w:tcPr>
            <w:tcW w:w="1002" w:type="dxa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59" w:lineRule="auto"/>
              <w:ind w:firstLine="105" w:firstLineChars="5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drawing>
                <wp:inline distT="0" distB="0" distL="114300" distR="114300">
                  <wp:extent cx="142875" cy="190500"/>
                  <wp:effectExtent l="0" t="0" r="9525" b="0"/>
                  <wp:docPr id="28" name="图片 8" descr="高中试卷网 http://sj.fjjy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8" descr="高中试卷网 http://sj.fjjy.org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有眼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﹕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1401" w:type="dxa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﹕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﹕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﹕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﹕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</w:trPr>
        <w:tc>
          <w:tcPr>
            <w:tcW w:w="1002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59" w:lineRule="auto"/>
              <w:ind w:firstLine="105" w:firstLineChars="50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drawing>
                <wp:inline distT="0" distB="0" distL="114300" distR="114300">
                  <wp:extent cx="142875" cy="190500"/>
                  <wp:effectExtent l="0" t="0" r="9525" b="0"/>
                  <wp:docPr id="29" name="图片 9" descr="高中试卷网 http://sj.fjjy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9" descr="高中试卷网 http://sj.fjjy.org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无眼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﹕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﹕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﹕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59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/</w:t>
            </w:r>
          </w:p>
        </w:tc>
      </w:tr>
    </w:tbl>
    <w:p>
      <w:pPr>
        <w:spacing w:beforeLines="50" w:line="259" w:lineRule="auto"/>
        <w:ind w:left="420" w:leftChars="200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从实验结果推断，果蝇无眼基因位于</w:t>
      </w:r>
      <w:r>
        <w:rPr>
          <w:rFonts w:ascii="宋体" w:hAnsi="宋体"/>
          <w:szCs w:val="21"/>
        </w:rPr>
        <w:t>____</w:t>
      </w:r>
      <w:r>
        <w:rPr>
          <w:rFonts w:hint="eastAsia" w:ascii="宋体" w:hAnsi="宋体"/>
          <w:szCs w:val="21"/>
        </w:rPr>
        <w:t>号（填写图中数字）染色体上，理由是</w:t>
      </w:r>
      <w:r>
        <w:rPr>
          <w:rFonts w:ascii="宋体" w:hAnsi="宋体"/>
          <w:szCs w:val="21"/>
        </w:rPr>
        <w:t>________________________________________</w:t>
      </w:r>
      <w:r>
        <w:rPr>
          <w:rFonts w:hint="eastAsia" w:ascii="宋体" w:hAnsi="宋体"/>
          <w:szCs w:val="21"/>
        </w:rPr>
        <w:t>。</w:t>
      </w:r>
    </w:p>
    <w:p>
      <w:pPr>
        <w:spacing w:beforeLines="50" w:line="259" w:lineRule="auto"/>
        <w:ind w:left="420" w:leftChars="200" w:firstLine="420" w:firstLineChars="200"/>
        <w:rPr>
          <w:rFonts w:ascii="宋体"/>
          <w:szCs w:val="21"/>
        </w:rPr>
      </w:pPr>
    </w:p>
    <w:p>
      <w:pPr>
        <w:spacing w:line="259" w:lineRule="auto"/>
        <w:rPr>
          <w:b/>
        </w:rPr>
      </w:pPr>
      <w:r>
        <w:rPr>
          <w:rFonts w:hint="eastAsia"/>
          <w:b/>
        </w:rPr>
        <w:t>（六）请回答有关基因工程的问题（</w:t>
      </w:r>
      <w:r>
        <w:rPr>
          <w:b/>
        </w:rPr>
        <w:t>10</w:t>
      </w:r>
      <w:r>
        <w:rPr>
          <w:rFonts w:hint="eastAsia"/>
          <w:b/>
        </w:rPr>
        <w:t>分）。</w:t>
      </w:r>
    </w:p>
    <w:p>
      <w:pPr>
        <w:spacing w:line="259" w:lineRule="auto"/>
        <w:ind w:firstLine="420" w:firstLineChars="200"/>
        <w:rPr>
          <w:rFonts w:hAnsi="楷体" w:eastAsia="楷体"/>
          <w:szCs w:val="21"/>
        </w:rPr>
      </w:pPr>
      <w:r>
        <w:rPr>
          <w:rFonts w:eastAsia="楷体"/>
          <w:szCs w:val="21"/>
        </w:rPr>
        <w:t>GDNF</w:t>
      </w:r>
      <w:r>
        <w:rPr>
          <w:rFonts w:hAnsi="楷体" w:eastAsia="楷体"/>
          <w:szCs w:val="21"/>
        </w:rPr>
        <w:t>是一种神经营养因子，对损伤的神经细胞具有营养和保护作用。研究人员构建了含</w:t>
      </w:r>
      <w:r>
        <w:rPr>
          <w:rFonts w:eastAsia="楷体"/>
          <w:szCs w:val="21"/>
        </w:rPr>
        <w:t>GDNF</w:t>
      </w:r>
      <w:r>
        <w:rPr>
          <w:rFonts w:hAnsi="楷体" w:eastAsia="楷体"/>
          <w:szCs w:val="21"/>
        </w:rPr>
        <w:t>基因的表达载体（如图</w:t>
      </w:r>
      <w:r>
        <w:rPr>
          <w:rFonts w:eastAsia="楷体"/>
          <w:szCs w:val="21"/>
        </w:rPr>
        <w:t>1</w:t>
      </w:r>
      <w:r>
        <w:rPr>
          <w:rFonts w:hAnsi="楷体" w:eastAsia="楷体"/>
          <w:szCs w:val="21"/>
        </w:rPr>
        <w:t>所示），并导入到大鼠神经干细胞中，用于干细胞基因治疗的研究。</w:t>
      </w: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685165</wp:posOffset>
            </wp:positionH>
            <wp:positionV relativeFrom="page">
              <wp:posOffset>4387850</wp:posOffset>
            </wp:positionV>
            <wp:extent cx="5279390" cy="2599690"/>
            <wp:effectExtent l="0" t="0" r="16510" b="10160"/>
            <wp:wrapNone/>
            <wp:docPr id="22" name="图片 10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 descr="高中试卷网 http://sj.fjjy.or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</w:p>
    <w:p>
      <w:pPr>
        <w:spacing w:line="252" w:lineRule="auto"/>
        <w:ind w:firstLine="420" w:firstLineChars="200"/>
        <w:rPr>
          <w:rFonts w:hAnsi="楷体" w:eastAsia="楷体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59" w:lineRule="auto"/>
        <w:ind w:left="420" w:hanging="420" w:hanging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45．一个</w:t>
      </w:r>
      <w:r>
        <w:rPr>
          <w:rFonts w:ascii="宋体" w:hAnsi="宋体"/>
          <w:szCs w:val="21"/>
        </w:rPr>
        <w:t>GDNF</w:t>
      </w:r>
      <w:r>
        <w:rPr>
          <w:rFonts w:hint="eastAsia" w:ascii="宋体" w:hAnsi="宋体"/>
          <w:szCs w:val="21"/>
        </w:rPr>
        <w:t>基因含有个游离的磷酸基团，理论上而言，与</w:t>
      </w:r>
      <w:r>
        <w:rPr>
          <w:rFonts w:ascii="宋体" w:hAnsi="宋体"/>
          <w:szCs w:val="21"/>
        </w:rPr>
        <w:t>GDNF</w:t>
      </w:r>
      <w:r>
        <w:rPr>
          <w:rFonts w:hint="eastAsia" w:ascii="宋体" w:hAnsi="宋体"/>
          <w:szCs w:val="21"/>
        </w:rPr>
        <w:t>基因含有相同碱基数的</w:t>
      </w:r>
      <w:r>
        <w:rPr>
          <w:rFonts w:ascii="宋体" w:hAnsi="宋体"/>
          <w:szCs w:val="21"/>
        </w:rPr>
        <w:t>DNA</w:t>
      </w:r>
      <w:r>
        <w:rPr>
          <w:rFonts w:hint="eastAsia" w:ascii="宋体" w:hAnsi="宋体"/>
          <w:szCs w:val="21"/>
        </w:rPr>
        <w:t>分子共有种不同的排序。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59" w:lineRule="auto"/>
        <w:ind w:left="420" w:hanging="420" w:hangingChars="200"/>
        <w:contextualSpacing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46．限制酶的特点是</w:t>
      </w:r>
      <w:r>
        <w:rPr>
          <w:rFonts w:ascii="宋体" w:hAnsi="宋体"/>
          <w:szCs w:val="21"/>
        </w:rPr>
        <w:t>___________________________</w:t>
      </w:r>
      <w:r>
        <w:rPr>
          <w:rFonts w:hint="eastAsia" w:ascii="宋体" w:hAnsi="宋体"/>
          <w:szCs w:val="21"/>
        </w:rPr>
        <w:t>，构建含</w:t>
      </w:r>
      <w:r>
        <w:rPr>
          <w:rFonts w:ascii="宋体" w:hAnsi="宋体"/>
          <w:szCs w:val="21"/>
        </w:rPr>
        <w:t>GDNF</w:t>
      </w:r>
      <w:r>
        <w:rPr>
          <w:rFonts w:hint="eastAsia" w:ascii="宋体" w:hAnsi="宋体"/>
          <w:szCs w:val="21"/>
        </w:rPr>
        <w:t>基因的表达载体时，需选择图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中的限制酶进行酶切。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52" w:lineRule="auto"/>
        <w:contextualSpacing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47．下列有关基因工程的运载体中标记基因的说法正确的是（多选）。</w:t>
      </w:r>
      <w:r>
        <w:rPr>
          <w:rFonts w:ascii="宋体"/>
          <w:szCs w:val="21"/>
        </w:rPr>
        <w:tab/>
      </w:r>
      <w:r>
        <w:rPr>
          <w:rFonts w:ascii="宋体"/>
          <w:szCs w:val="21"/>
        </w:rPr>
        <w:tab/>
      </w:r>
    </w:p>
    <w:p>
      <w:pPr>
        <w:tabs>
          <w:tab w:val="left" w:pos="420"/>
          <w:tab w:val="left" w:pos="2310"/>
          <w:tab w:val="left" w:pos="6090"/>
          <w:tab w:val="left" w:pos="7560"/>
        </w:tabs>
        <w:spacing w:line="252" w:lineRule="auto"/>
        <w:ind w:firstLine="420" w:firstLineChars="20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hint="eastAsia" w:ascii="宋体" w:hAnsi="宋体"/>
          <w:szCs w:val="21"/>
        </w:rPr>
        <w:t>．可检测重组</w:t>
      </w:r>
      <w:r>
        <w:rPr>
          <w:rFonts w:ascii="宋体" w:hAnsi="宋体"/>
          <w:szCs w:val="21"/>
        </w:rPr>
        <w:t>DNA</w:t>
      </w:r>
      <w:r>
        <w:rPr>
          <w:rFonts w:hint="eastAsia" w:ascii="宋体" w:hAnsi="宋体"/>
          <w:szCs w:val="21"/>
        </w:rPr>
        <w:t>分子是否导入了受体细胞</w:t>
      </w:r>
    </w:p>
    <w:p>
      <w:pPr>
        <w:tabs>
          <w:tab w:val="left" w:pos="420"/>
          <w:tab w:val="left" w:pos="2310"/>
          <w:tab w:val="left" w:pos="6090"/>
          <w:tab w:val="left" w:pos="7560"/>
        </w:tabs>
        <w:spacing w:line="252" w:lineRule="auto"/>
        <w:ind w:firstLine="420" w:firstLineChars="20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hint="eastAsia" w:ascii="宋体" w:hAnsi="宋体"/>
          <w:szCs w:val="21"/>
        </w:rPr>
        <w:t>．可指示受体细胞是否导入运载体</w:t>
      </w:r>
    </w:p>
    <w:p>
      <w:pPr>
        <w:tabs>
          <w:tab w:val="left" w:pos="420"/>
          <w:tab w:val="left" w:pos="2310"/>
          <w:tab w:val="left" w:pos="6090"/>
          <w:tab w:val="left" w:pos="7560"/>
        </w:tabs>
        <w:spacing w:line="252" w:lineRule="auto"/>
        <w:ind w:firstLine="420" w:firstLineChars="20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hint="eastAsia" w:ascii="宋体" w:hAnsi="宋体"/>
          <w:szCs w:val="21"/>
        </w:rPr>
        <w:t>．可指示运载体中是否插入了外源</w:t>
      </w:r>
      <w:r>
        <w:rPr>
          <w:rFonts w:ascii="宋体" w:hAnsi="宋体"/>
          <w:szCs w:val="21"/>
        </w:rPr>
        <w:t>DNA</w:t>
      </w:r>
      <w:r>
        <w:rPr>
          <w:rFonts w:hint="eastAsia" w:ascii="宋体" w:hAnsi="宋体"/>
          <w:szCs w:val="21"/>
        </w:rPr>
        <w:t>片段</w:t>
      </w:r>
    </w:p>
    <w:p>
      <w:pPr>
        <w:tabs>
          <w:tab w:val="left" w:pos="420"/>
          <w:tab w:val="left" w:pos="2310"/>
          <w:tab w:val="left" w:pos="6090"/>
          <w:tab w:val="left" w:pos="7560"/>
        </w:tabs>
        <w:spacing w:line="252" w:lineRule="auto"/>
        <w:ind w:firstLine="420" w:firstLineChars="200"/>
        <w:contextualSpacing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．可检测目的基因在受体细胞中是否成功表达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59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48．通常使用限制酶后会产生粘性末端，对下图所示粘性末端的说法正确的是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多选</w:t>
      </w:r>
      <w:r>
        <w:rPr>
          <w:rFonts w:ascii="宋体" w:hAnsi="宋体"/>
          <w:szCs w:val="21"/>
        </w:rPr>
        <w:t>)</w:t>
      </w:r>
      <w:r>
        <w:rPr>
          <w:rFonts w:hint="eastAsia" w:ascii="宋体" w:hAnsi="宋体"/>
          <w:szCs w:val="21"/>
        </w:rPr>
        <w:t>。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59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A．甲、乙、丙粘性末端是由各自不同的限制性核酸内切酶催化产生的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59" w:lineRule="auto"/>
        <w:ind w:firstLine="420" w:firstLineChars="200"/>
        <w:rPr>
          <w:rFonts w:ascii="宋体" w:hAnsi="宋体"/>
          <w:szCs w:val="21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241935</wp:posOffset>
            </wp:positionV>
            <wp:extent cx="2057400" cy="792480"/>
            <wp:effectExtent l="0" t="0" r="0" b="7620"/>
            <wp:wrapSquare wrapText="bothSides"/>
            <wp:docPr id="17" name="图片 11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 descr="高中试卷网 http://sj.fjjy.org"/>
                    <pic:cNvPicPr>
                      <a:picLocks noChangeAspect="1"/>
                    </pic:cNvPicPr>
                  </pic:nvPicPr>
                  <pic:blipFill>
                    <a:blip r:embed="rId25">
                      <a:lum bright="-29999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B．甲、乙具相同的粘性末端可形成重组DNA分子，但甲、丙之间不能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59" w:lineRule="auto"/>
        <w:ind w:left="735" w:leftChars="20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C．DNA连接酶作用位点在b处，催化磷酸基团和脱氧核糖之间形成化学键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259" w:lineRule="auto"/>
        <w:ind w:left="735" w:leftChars="20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D．切割甲的限制性核酸内切酶不能识别由甲、乙片段形成的重组DNA分子</w:t>
      </w:r>
    </w:p>
    <w:p>
      <w:pPr>
        <w:spacing w:line="259" w:lineRule="auto"/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49</w:t>
      </w:r>
      <w:r>
        <w:rPr>
          <w:rFonts w:ascii="宋体" w:hAnsi="宋体"/>
          <w:szCs w:val="21"/>
        </w:rPr>
        <w:t>．</w:t>
      </w:r>
      <w:r>
        <w:rPr>
          <w:rFonts w:hint="eastAsia" w:ascii="宋体" w:hAnsi="宋体"/>
          <w:szCs w:val="21"/>
        </w:rPr>
        <w:t>经酶切后的载体和</w:t>
      </w:r>
      <w:r>
        <w:rPr>
          <w:rFonts w:ascii="宋体" w:hAnsi="宋体"/>
          <w:szCs w:val="21"/>
        </w:rPr>
        <w:t>GDNF</w:t>
      </w:r>
      <w:r>
        <w:rPr>
          <w:rFonts w:hint="eastAsia" w:ascii="宋体" w:hAnsi="宋体"/>
          <w:szCs w:val="21"/>
        </w:rPr>
        <w:t>基因进行连接，连接产物经筛选得到的载体主要有三种：单个载体自连、</w:t>
      </w:r>
      <w:r>
        <w:rPr>
          <w:rFonts w:ascii="宋体" w:hAnsi="宋体"/>
          <w:szCs w:val="21"/>
        </w:rPr>
        <w:t>GDNF</w:t>
      </w:r>
      <w:r>
        <w:rPr>
          <w:rFonts w:hint="eastAsia" w:ascii="宋体" w:hAnsi="宋体"/>
          <w:szCs w:val="21"/>
        </w:rPr>
        <w:t>基因与载体正向连接、</w:t>
      </w:r>
      <w:r>
        <w:rPr>
          <w:rFonts w:ascii="宋体" w:hAnsi="宋体"/>
          <w:szCs w:val="21"/>
        </w:rPr>
        <w:t>GDNF</w:t>
      </w:r>
      <w:r>
        <w:rPr>
          <w:rFonts w:hint="eastAsia" w:ascii="宋体" w:hAnsi="宋体"/>
          <w:szCs w:val="21"/>
        </w:rPr>
        <w:t>基因与载体反向连接（如图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所示）。为鉴定这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种连接方式，选择</w:t>
      </w:r>
      <w:r>
        <w:rPr>
          <w:rFonts w:ascii="宋体" w:hAnsi="宋体"/>
          <w:szCs w:val="21"/>
        </w:rPr>
        <w:t>HpaI</w:t>
      </w:r>
      <w:r>
        <w:rPr>
          <w:rFonts w:hint="eastAsia" w:ascii="宋体" w:hAnsi="宋体"/>
          <w:szCs w:val="21"/>
        </w:rPr>
        <w:t>酶和</w:t>
      </w:r>
      <w:r>
        <w:rPr>
          <w:rFonts w:ascii="宋体" w:hAnsi="宋体"/>
          <w:szCs w:val="21"/>
        </w:rPr>
        <w:t>BamHI</w:t>
      </w:r>
      <w:r>
        <w:rPr>
          <w:rFonts w:hint="eastAsia" w:ascii="宋体" w:hAnsi="宋体"/>
          <w:szCs w:val="21"/>
        </w:rPr>
        <w:t>酶对筛选的载体进行双酶切，并对酶切后的</w:t>
      </w:r>
      <w:r>
        <w:rPr>
          <w:rFonts w:ascii="宋体" w:hAnsi="宋体"/>
          <w:szCs w:val="21"/>
        </w:rPr>
        <w:t>DNA</w:t>
      </w:r>
      <w:r>
        <w:rPr>
          <w:rFonts w:hint="eastAsia" w:ascii="宋体" w:hAnsi="宋体"/>
          <w:szCs w:val="21"/>
        </w:rPr>
        <w:t>片段进行电泳分析，结果如图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所示。图中第泳道显示所鉴定的载体是正向连接的。</w:t>
      </w:r>
    </w:p>
    <w:p>
      <w:pPr>
        <w:spacing w:line="247" w:lineRule="auto"/>
        <w:rPr>
          <w:rFonts w:ascii="黑体" w:hAnsi="宋体" w:eastAsia="黑体"/>
        </w:rPr>
      </w:pPr>
    </w:p>
    <w:p>
      <w:pPr>
        <w:spacing w:line="264" w:lineRule="auto"/>
        <w:rPr>
          <w:rFonts w:ascii="宋体" w:hAnsi="宋体"/>
        </w:rPr>
      </w:pPr>
    </w:p>
    <w:p>
      <w:pPr>
        <w:spacing w:line="264" w:lineRule="auto"/>
        <w:rPr>
          <w:rFonts w:ascii="宋体" w:hAnsi="宋体"/>
        </w:rPr>
      </w:pPr>
    </w:p>
    <w:p>
      <w:pPr>
        <w:spacing w:line="264" w:lineRule="auto"/>
        <w:rPr>
          <w:rFonts w:ascii="宋体" w:hAnsi="宋体"/>
        </w:rPr>
      </w:pPr>
    </w:p>
    <w:p>
      <w:pPr>
        <w:spacing w:line="264" w:lineRule="auto"/>
        <w:rPr>
          <w:rFonts w:ascii="宋体" w:hAnsi="宋体"/>
        </w:rPr>
      </w:pPr>
    </w:p>
    <w:p>
      <w:pPr>
        <w:spacing w:line="264" w:lineRule="auto"/>
        <w:rPr>
          <w:rFonts w:ascii="宋体" w:hAnsi="宋体"/>
        </w:rPr>
      </w:pPr>
    </w:p>
    <w:p>
      <w:pPr>
        <w:spacing w:line="264" w:lineRule="auto"/>
        <w:rPr>
          <w:rFonts w:ascii="宋体" w:hAnsi="宋体"/>
        </w:rPr>
      </w:pPr>
    </w:p>
    <w:p>
      <w:pPr>
        <w:snapToGrid w:val="0"/>
        <w:spacing w:line="264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松江区201</w:t>
      </w:r>
      <w:r>
        <w:rPr>
          <w:rFonts w:hint="eastAsia" w:eastAsia="黑体"/>
          <w:sz w:val="36"/>
          <w:szCs w:val="36"/>
        </w:rPr>
        <w:t>6</w:t>
      </w:r>
      <w:r>
        <w:rPr>
          <w:rFonts w:eastAsia="黑体"/>
          <w:sz w:val="36"/>
          <w:szCs w:val="36"/>
        </w:rPr>
        <w:t>学年</w:t>
      </w:r>
      <w:r>
        <w:rPr>
          <w:rFonts w:hint="eastAsia" w:eastAsia="黑体"/>
          <w:sz w:val="36"/>
          <w:szCs w:val="36"/>
        </w:rPr>
        <w:t>度</w:t>
      </w:r>
      <w:r>
        <w:rPr>
          <w:rFonts w:eastAsia="黑体"/>
          <w:sz w:val="36"/>
          <w:szCs w:val="36"/>
        </w:rPr>
        <w:t>第</w:t>
      </w:r>
      <w:r>
        <w:rPr>
          <w:rFonts w:hint="eastAsia" w:eastAsia="黑体"/>
          <w:sz w:val="36"/>
          <w:szCs w:val="36"/>
        </w:rPr>
        <w:t>一学</w:t>
      </w:r>
      <w:r>
        <w:rPr>
          <w:rFonts w:eastAsia="黑体"/>
          <w:sz w:val="36"/>
          <w:szCs w:val="36"/>
        </w:rPr>
        <w:t>期期末质量监控试卷</w:t>
      </w:r>
    </w:p>
    <w:p>
      <w:pPr>
        <w:tabs>
          <w:tab w:val="left" w:pos="1440"/>
          <w:tab w:val="center" w:pos="4196"/>
        </w:tabs>
        <w:snapToGrid w:val="0"/>
        <w:spacing w:line="264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高三生命科学参考答案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一．选择题（40分）</w:t>
      </w:r>
    </w:p>
    <w:tbl>
      <w:tblPr>
        <w:tblStyle w:val="9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85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85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85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85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</w:t>
            </w:r>
          </w:p>
        </w:tc>
        <w:tc>
          <w:tcPr>
            <w:tcW w:w="85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85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D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852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  <w:tc>
          <w:tcPr>
            <w:tcW w:w="85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</w:t>
            </w:r>
          </w:p>
        </w:tc>
        <w:tc>
          <w:tcPr>
            <w:tcW w:w="853" w:type="dxa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A</w:t>
            </w:r>
          </w:p>
        </w:tc>
      </w:tr>
    </w:tbl>
    <w:p>
      <w:pPr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二．综合分析题（60分）</w:t>
      </w:r>
    </w:p>
    <w:p>
      <w:pPr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(一)（共9分）</w:t>
      </w:r>
    </w:p>
    <w:p>
      <w:pPr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21. 9    2     S期</w:t>
      </w:r>
    </w:p>
    <w:p>
      <w:pPr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22. 可以，它为增殖细胞，可发生细胞分裂，具细胞周期。（共2分，判断1分，理由1分）</w:t>
      </w:r>
    </w:p>
    <w:p>
      <w:pPr>
        <w:spacing w:line="360" w:lineRule="auto"/>
        <w:jc w:val="left"/>
      </w:pPr>
      <w:r>
        <w:rPr>
          <w:rFonts w:hint="eastAsia" w:ascii="宋体" w:hAnsi="宋体" w:cs="宋体"/>
          <w:color w:val="000000"/>
          <w:szCs w:val="21"/>
        </w:rPr>
        <w:t>23.AD（2分，多答不给分）     24.EF(2分，多答不给分，漏答给1分)</w:t>
      </w:r>
    </w:p>
    <w:p>
      <w:pPr>
        <w:spacing w:line="360" w:lineRule="auto"/>
        <w:jc w:val="left"/>
      </w:pP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(二)（共10分）</w:t>
      </w:r>
    </w:p>
    <w:p>
      <w:pPr>
        <w:spacing w:line="360" w:lineRule="auto"/>
        <w:jc w:val="left"/>
        <w:rPr>
          <w:rFonts w:ascii="宋体" w:hAnsi="宋体" w:cs="宋体"/>
          <w:color w:val="000000"/>
          <w:spacing w:val="15"/>
          <w:szCs w:val="21"/>
        </w:rPr>
      </w:pPr>
      <w:r>
        <w:rPr>
          <w:rFonts w:hint="eastAsia" w:ascii="宋体" w:hAnsi="宋体"/>
          <w:color w:val="000000"/>
          <w:szCs w:val="21"/>
        </w:rPr>
        <w:t>25．尿素</w:t>
      </w:r>
      <w:r>
        <w:rPr>
          <w:rFonts w:hint="eastAsia" w:ascii="宋体" w:hAnsi="宋体" w:cs="宋体"/>
          <w:color w:val="000000"/>
          <w:spacing w:val="15"/>
          <w:szCs w:val="21"/>
        </w:rPr>
        <w:t>121℃、1.05kg/cm</w:t>
      </w:r>
      <w:r>
        <w:rPr>
          <w:rFonts w:hint="eastAsia" w:ascii="宋体" w:hAnsi="宋体" w:cs="宋体"/>
          <w:color w:val="000000"/>
          <w:spacing w:val="15"/>
          <w:szCs w:val="21"/>
          <w:vertAlign w:val="superscript"/>
        </w:rPr>
        <w:t>2</w:t>
      </w:r>
      <w:r>
        <w:rPr>
          <w:rFonts w:hint="eastAsia" w:ascii="宋体" w:hAnsi="宋体" w:cs="宋体"/>
          <w:color w:val="000000"/>
          <w:spacing w:val="15"/>
          <w:szCs w:val="21"/>
        </w:rPr>
        <w:t>、15-30分钟(答全给分)     杀死细菌和芽孢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cs="宋体"/>
          <w:color w:val="000000"/>
          <w:spacing w:val="15"/>
          <w:szCs w:val="21"/>
        </w:rPr>
        <w:t>2</w:t>
      </w:r>
      <w:r>
        <w:rPr>
          <w:rFonts w:hint="eastAsia" w:ascii="宋体" w:hAnsi="宋体" w:cs="宋体"/>
          <w:color w:val="000000"/>
          <w:spacing w:val="15"/>
          <w:szCs w:val="21"/>
        </w:rPr>
        <w:t>6．获取单一菌落    （稀释）涂布法</w:t>
      </w:r>
    </w:p>
    <w:p>
      <w:pPr>
        <w:spacing w:line="360" w:lineRule="auto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27．拟核和质粒上</w:t>
      </w:r>
      <w:r>
        <w:rPr>
          <w:rFonts w:ascii="宋体" w:hAnsi="宋体" w:cs="宋体"/>
          <w:color w:val="000000"/>
          <w:szCs w:val="21"/>
        </w:rPr>
        <w:t xml:space="preserve">UGA  115    </w:t>
      </w:r>
      <w:r>
        <w:rPr>
          <w:rFonts w:hint="eastAsia" w:ascii="宋体" w:hAnsi="宋体" w:cs="宋体"/>
          <w:color w:val="000000"/>
          <w:szCs w:val="21"/>
        </w:rPr>
        <w:t>28．</w:t>
      </w:r>
      <w:r>
        <w:rPr>
          <w:rFonts w:ascii="宋体" w:hAnsi="宋体" w:cs="宋体"/>
          <w:color w:val="000000"/>
          <w:szCs w:val="21"/>
        </w:rPr>
        <w:t>C</w:t>
      </w:r>
      <w:r>
        <w:rPr>
          <w:rFonts w:hint="eastAsia" w:ascii="宋体" w:hAnsi="宋体" w:cs="宋体"/>
          <w:color w:val="000000"/>
          <w:szCs w:val="21"/>
        </w:rPr>
        <w:t>（2分）</w:t>
      </w:r>
    </w:p>
    <w:p>
      <w:pPr>
        <w:spacing w:line="360" w:lineRule="auto"/>
        <w:jc w:val="left"/>
        <w:rPr>
          <w:rFonts w:ascii="宋体" w:cs="宋体"/>
          <w:color w:val="000000"/>
          <w:szCs w:val="21"/>
        </w:rPr>
      </w:pP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(三)（共11分）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29．松果体电信号到化学信号（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分）   30．体液（或激素）垂体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hint="eastAsia" w:ascii="宋体" w:hAnsi="宋体"/>
          <w:color w:val="000000"/>
          <w:szCs w:val="21"/>
        </w:rPr>
        <w:t xml:space="preserve">1．降低    32. </w:t>
      </w:r>
      <w:r>
        <w:rPr>
          <w:rFonts w:ascii="宋体" w:hAnsi="宋体"/>
          <w:color w:val="000000"/>
          <w:szCs w:val="21"/>
        </w:rPr>
        <w:t xml:space="preserve">缺氧时间    </w:t>
      </w:r>
      <w:r>
        <w:rPr>
          <w:rFonts w:hint="eastAsia" w:ascii="宋体" w:hAnsi="宋体"/>
          <w:color w:val="000000"/>
          <w:szCs w:val="21"/>
        </w:rPr>
        <w:t xml:space="preserve">  33. </w:t>
      </w:r>
      <w:r>
        <w:rPr>
          <w:rFonts w:ascii="宋体" w:hAnsi="宋体"/>
          <w:color w:val="000000"/>
          <w:szCs w:val="21"/>
        </w:rPr>
        <w:t xml:space="preserve">外   降低   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34. </w:t>
      </w:r>
      <w:r>
        <w:rPr>
          <w:rFonts w:ascii="宋体" w:hAnsi="宋体"/>
          <w:color w:val="000000"/>
          <w:szCs w:val="21"/>
        </w:rPr>
        <w:t>不能 线粒体（或线粒体内膜）    主动运输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(四)（共10分）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35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 xml:space="preserve"> 类囊体膜上     红橙光和蓝紫光     无水乙醇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36．外界的吸收和自身呼吸作用产生    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37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光照强度、</w:t>
      </w:r>
      <w:r>
        <w:rPr>
          <w:rFonts w:ascii="宋体" w:hAnsi="宋体"/>
          <w:color w:val="000000"/>
          <w:szCs w:val="21"/>
        </w:rPr>
        <w:t>CO</w:t>
      </w:r>
      <w:r>
        <w:rPr>
          <w:rFonts w:ascii="宋体" w:hAnsi="宋体"/>
          <w:color w:val="000000"/>
          <w:szCs w:val="21"/>
          <w:vertAlign w:val="subscript"/>
        </w:rPr>
        <w:t>2</w:t>
      </w:r>
      <w:r>
        <w:rPr>
          <w:rFonts w:hint="eastAsia" w:ascii="宋体" w:hAnsi="宋体"/>
          <w:color w:val="000000"/>
          <w:szCs w:val="21"/>
        </w:rPr>
        <w:t xml:space="preserve">浓度 大于    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38</w:t>
      </w:r>
      <w:r>
        <w:rPr>
          <w:rFonts w:ascii="宋体" w:hAnsi="宋体"/>
          <w:color w:val="000000"/>
          <w:szCs w:val="21"/>
        </w:rPr>
        <w:t>.</w:t>
      </w:r>
      <w:r>
        <w:rPr>
          <w:rFonts w:hint="eastAsia" w:ascii="宋体" w:hAnsi="宋体"/>
          <w:color w:val="000000"/>
          <w:szCs w:val="21"/>
        </w:rPr>
        <w:t>叶绿素含量上升，光合作用随着光反应速率的增加而增强；同时，蛋白质含量的增加，使得光合作用的速率随着酶量的增加而增强。（答到叶绿素、蛋白质含量增加给1分，理由描述各1分）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39.</w:t>
      </w:r>
      <w:r>
        <w:rPr>
          <w:rFonts w:ascii="宋体" w:hAnsi="宋体"/>
          <w:color w:val="000000"/>
          <w:szCs w:val="21"/>
        </w:rPr>
        <w:t>P2</w:t>
      </w:r>
      <w:r>
        <w:rPr>
          <w:rFonts w:hint="eastAsia" w:ascii="宋体" w:hAnsi="宋体"/>
          <w:color w:val="000000"/>
          <w:szCs w:val="21"/>
        </w:rPr>
        <w:t>光合作用能力强，但向籽实运输的光合产物少</w:t>
      </w: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</w:p>
    <w:p>
      <w:pPr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(五)（共10分）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40.基因突变    少   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41. D（2分）  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42. 5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43. 50%   非同源染色体上非等位基因的自由组合（基因重组）    42%  </w:t>
      </w: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44.</w:t>
      </w:r>
      <w:r>
        <w:rPr>
          <w:rFonts w:ascii="宋体" w:hAnsi="宋体"/>
          <w:szCs w:val="21"/>
        </w:rPr>
        <w:t xml:space="preserve"> 7、8（或7、或8）    无眼、有眼基因与其他各对基因间的遗传均遵循自由组合定律  </w:t>
      </w:r>
    </w:p>
    <w:p>
      <w:pPr>
        <w:spacing w:line="300" w:lineRule="auto"/>
        <w:rPr>
          <w:rFonts w:ascii="宋体" w:hAnsi="宋体"/>
          <w:szCs w:val="21"/>
        </w:rPr>
      </w:pPr>
    </w:p>
    <w:p>
      <w:r>
        <w:rPr>
          <w:rFonts w:hint="eastAsia"/>
        </w:rPr>
        <w:t>(六)（共10分）</w:t>
      </w:r>
    </w:p>
    <w:p>
      <w:pPr>
        <w:spacing w:line="360" w:lineRule="auto"/>
        <w:rPr>
          <w:rFonts w:ascii="宋体" w:hAnsi="宋体"/>
          <w:vertAlign w:val="superscript"/>
        </w:rPr>
      </w:pPr>
      <w:r>
        <w:rPr>
          <w:rFonts w:hint="eastAsia" w:ascii="宋体" w:hAnsi="宋体"/>
        </w:rPr>
        <w:t>45.2个  4</w:t>
      </w:r>
      <w:r>
        <w:rPr>
          <w:rFonts w:hint="eastAsia" w:ascii="宋体" w:hAnsi="宋体"/>
          <w:vertAlign w:val="superscript"/>
        </w:rPr>
        <w:t>700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46.特异性的识别并切割DNA     </w:t>
      </w:r>
      <w:r>
        <w:rPr>
          <w:rFonts w:ascii="宋体" w:hAnsi="宋体"/>
          <w:i/>
          <w:iCs/>
          <w:szCs w:val="21"/>
        </w:rPr>
        <w:t xml:space="preserve"> Xho</w:t>
      </w:r>
      <w:r>
        <w:rPr>
          <w:rFonts w:hint="eastAsia" w:ascii="宋体" w:hAnsi="宋体"/>
          <w:szCs w:val="21"/>
        </w:rPr>
        <w:t>Ⅰ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</w:rPr>
        <w:t>47.ABC（2分）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szCs w:val="21"/>
        </w:rPr>
        <w:t>48.ABD（2分）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49.</w:t>
      </w:r>
      <w:r>
        <w:rPr>
          <w:rFonts w:hint="eastAsia" w:ascii="宋体" w:hAnsi="宋体" w:cs="宋体"/>
          <w:szCs w:val="21"/>
        </w:rPr>
        <w:t>2（2分）</w:t>
      </w:r>
    </w:p>
    <w:sectPr>
      <w:footerReference r:id="rId3" w:type="default"/>
      <w:pgSz w:w="11057" w:h="15309"/>
      <w:pgMar w:top="1091" w:right="964" w:bottom="1091" w:left="96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  <w:rFonts w:hint="eastAsia" w:ascii="宋体" w:hAnsi="宋体"/>
      </w:rPr>
      <w:t>·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10</w:t>
    </w:r>
    <w:r>
      <w:rPr>
        <w:rStyle w:val="7"/>
      </w:rPr>
      <w:fldChar w:fldCharType="end"/>
    </w:r>
    <w:r>
      <w:rPr>
        <w:rStyle w:val="7"/>
        <w:rFonts w:hint="eastAsia" w:ascii="宋体" w:hAnsi="宋体"/>
      </w:rPr>
      <w:t>·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25"/>
    <w:rsid w:val="00026AD3"/>
    <w:rsid w:val="0006070B"/>
    <w:rsid w:val="0011486C"/>
    <w:rsid w:val="00180C95"/>
    <w:rsid w:val="001819F0"/>
    <w:rsid w:val="001A5E76"/>
    <w:rsid w:val="002B2D69"/>
    <w:rsid w:val="002C77BD"/>
    <w:rsid w:val="00310525"/>
    <w:rsid w:val="00322CF4"/>
    <w:rsid w:val="003D076B"/>
    <w:rsid w:val="00544B13"/>
    <w:rsid w:val="00593EB0"/>
    <w:rsid w:val="006066D2"/>
    <w:rsid w:val="006327E0"/>
    <w:rsid w:val="006577A0"/>
    <w:rsid w:val="0079341F"/>
    <w:rsid w:val="007C6ED6"/>
    <w:rsid w:val="008762A1"/>
    <w:rsid w:val="008864B2"/>
    <w:rsid w:val="008A2550"/>
    <w:rsid w:val="008D0B2E"/>
    <w:rsid w:val="00B03890"/>
    <w:rsid w:val="00B05BB2"/>
    <w:rsid w:val="00B7006D"/>
    <w:rsid w:val="00B97200"/>
    <w:rsid w:val="00BD3DA1"/>
    <w:rsid w:val="00C91951"/>
    <w:rsid w:val="00CA76FA"/>
    <w:rsid w:val="00D36DD3"/>
    <w:rsid w:val="00E467C2"/>
    <w:rsid w:val="00E7523B"/>
    <w:rsid w:val="00EA383A"/>
    <w:rsid w:val="00EE6DF3"/>
    <w:rsid w:val="00F86080"/>
    <w:rsid w:val="00FF3306"/>
    <w:rsid w:val="21B170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pPr>
      <w:adjustRightInd w:val="0"/>
      <w:spacing w:line="312" w:lineRule="atLeast"/>
      <w:textAlignment w:val="baseline"/>
    </w:pPr>
    <w:rPr>
      <w:rFonts w:ascii="宋体" w:hAnsi="Courier New" w:cs="Courier New"/>
      <w:kern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纯文本 Char2"/>
    <w:link w:val="2"/>
    <w:qFormat/>
    <w:uiPriority w:val="0"/>
    <w:rPr>
      <w:rFonts w:ascii="宋体" w:hAnsi="Courier New" w:cs="Courier New"/>
      <w:sz w:val="21"/>
      <w:szCs w:val="21"/>
    </w:rPr>
  </w:style>
  <w:style w:type="character" w:customStyle="1" w:styleId="11">
    <w:name w:val="普通(网站) Char"/>
    <w:link w:val="5"/>
    <w:qFormat/>
    <w:uiPriority w:val="0"/>
    <w:rPr>
      <w:rFonts w:ascii="宋体" w:hAnsi="宋体" w:cs="宋体"/>
      <w:sz w:val="24"/>
      <w:szCs w:val="24"/>
    </w:rPr>
  </w:style>
  <w:style w:type="character" w:customStyle="1" w:styleId="12">
    <w:name w:val="qb-content2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wmf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0.jpeg"/><Relationship Id="rId24" Type="http://schemas.openxmlformats.org/officeDocument/2006/relationships/image" Target="media/image19.png"/><Relationship Id="rId23" Type="http://schemas.openxmlformats.org/officeDocument/2006/relationships/image" Target="media/image18.emf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file:///I:\&#19968;&#27169;&#20462;&#25913;\956.TIF" TargetMode="Externa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519;&#39062;&#38892;\Desktop\sw\&#39640;&#20013;&#35797;&#21367;&#3259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高中试卷网.dot</Template>
  <Company>个人试卷网站</Company>
  <Pages>10</Pages>
  <Words>1113</Words>
  <Characters>6348</Characters>
  <Lines>52</Lines>
  <Paragraphs>14</Paragraphs>
  <TotalTime>0</TotalTime>
  <ScaleCrop>false</ScaleCrop>
  <LinksUpToDate>false</LinksUpToDate>
  <CharactersWithSpaces>7447</CharactersWithSpaces>
  <HyperlinkBase>http://sj.fjjy.org</HyperlinkBase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2017-01-14T00:48:00Z</dcterms:created>
  <dc:creator>Windows 用户</dc:creator>
  <dc:description>试卷交流共享平台</dc:description>
  <cp:keywords>高中试卷网</cp:keywords>
  <cp:lastModifiedBy>Administrator</cp:lastModifiedBy>
  <cp:lastPrinted>2411-12-31T16:00:00Z</cp:lastPrinted>
  <dcterms:modified xsi:type="dcterms:W3CDTF">2017-03-02T07:49:58Z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