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201</w:t>
      </w:r>
      <w:r>
        <w:rPr>
          <w:rFonts w:hint="eastAsia"/>
          <w:b/>
          <w:bCs/>
          <w:sz w:val="28"/>
          <w:szCs w:val="32"/>
        </w:rPr>
        <w:t>6</w:t>
      </w:r>
      <w:r>
        <w:rPr>
          <w:b/>
          <w:bCs/>
          <w:sz w:val="28"/>
          <w:szCs w:val="32"/>
        </w:rPr>
        <w:t>年</w:t>
      </w:r>
      <w:r>
        <w:rPr>
          <w:rFonts w:hint="eastAsia"/>
          <w:b/>
          <w:bCs/>
          <w:sz w:val="28"/>
          <w:szCs w:val="32"/>
        </w:rPr>
        <w:t>普通高等学校招生全国统一考试</w:t>
      </w:r>
    </w:p>
    <w:p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数学（理）</w:t>
      </w:r>
      <w:r>
        <w:rPr>
          <w:rFonts w:hint="eastAsia"/>
          <w:b/>
          <w:bCs/>
          <w:sz w:val="28"/>
          <w:szCs w:val="32"/>
        </w:rPr>
        <w:t>（北京卷）</w:t>
      </w:r>
    </w:p>
    <w:p>
      <w:r>
        <w:t>本试卷共5页，150分．考试时长120分钟．考生务必将答案答在答题卡上，在试卷上作答无效．考试结束后，将本试卷和答题卡一并交回．</w:t>
      </w:r>
    </w:p>
    <w:p/>
    <w:p>
      <w:r>
        <w:t>第一部分（选择题共40分）</w:t>
      </w:r>
      <w:bookmarkStart w:id="0" w:name="_GoBack"/>
      <w:bookmarkEnd w:id="0"/>
    </w:p>
    <w:p>
      <w:r>
        <w:t>一、选择题共8小题，每小题5分，共40分．在每小题列出的四个选项中，选出符合题目要求的一项．</w:t>
      </w:r>
    </w:p>
    <w:p>
      <w:r>
        <w:rPr>
          <w:rFonts w:hint="eastAsia"/>
        </w:rPr>
        <w:drawing>
          <wp:inline distT="0" distB="0" distL="0" distR="0">
            <wp:extent cx="4086225" cy="1181100"/>
            <wp:effectExtent l="1905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（A）0   （B）3</w:t>
      </w:r>
    </w:p>
    <w:p>
      <w:r>
        <w:rPr>
          <w:rFonts w:hint="eastAsia"/>
        </w:rPr>
        <w:t>（C）4    （D）5</w:t>
      </w:r>
    </w:p>
    <w:p>
      <w:r>
        <w:rPr>
          <w:rFonts w:hint="eastAsia"/>
        </w:rPr>
        <w:t>（3）执行如图所示的程序框图，若输入的a值为1，则输出的k值为</w:t>
      </w:r>
    </w:p>
    <w:p>
      <w:r>
        <w:rPr>
          <w:rFonts w:hint="eastAsia"/>
        </w:rPr>
        <w:t>（A）1  （B）2  （C）3  （D）4</w:t>
      </w:r>
    </w:p>
    <w:p>
      <w:r>
        <w:rPr>
          <w:rFonts w:hint="eastAsia"/>
        </w:rPr>
        <w:t>（4）设a,b是向量，则“IaI=IbI”是“Ia+bI=Ia-bI”的</w:t>
      </w:r>
    </w:p>
    <w:p>
      <w:pPr>
        <w:rPr>
          <w:rFonts w:hint="eastAsia"/>
        </w:rPr>
      </w:pPr>
      <w:r>
        <w:rPr>
          <w:rFonts w:hint="eastAsia"/>
        </w:rPr>
        <w:t xml:space="preserve">（A） 充分而不必要条件                 </w:t>
      </w:r>
    </w:p>
    <w:p>
      <w:r>
        <w:rPr>
          <w:rFonts w:hint="eastAsia"/>
        </w:rPr>
        <w:t>（B）必要而不充分条件</w:t>
      </w:r>
    </w:p>
    <w:p>
      <w:pPr>
        <w:rPr>
          <w:rFonts w:hint="eastAsia"/>
        </w:rPr>
      </w:pPr>
      <w:r>
        <w:rPr>
          <w:rFonts w:hint="eastAsia"/>
        </w:rPr>
        <w:t xml:space="preserve">（C） 充分必要条件                     </w:t>
      </w:r>
    </w:p>
    <w:p>
      <w:r>
        <w:rPr>
          <w:rFonts w:hint="eastAsia"/>
        </w:rPr>
        <w:t>（D）既不充分也不必要条件</w:t>
      </w:r>
    </w:p>
    <w:p>
      <w:r>
        <w:rPr>
          <w:rFonts w:hint="eastAsia"/>
        </w:rPr>
        <w:drawing>
          <wp:inline distT="0" distB="0" distL="0" distR="0">
            <wp:extent cx="3257550" cy="1009650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(6)某三棱锥的三视图如图所示，则该三棱锥的体积为</w:t>
      </w:r>
    </w:p>
    <w:p>
      <w:r>
        <w:rPr>
          <w:rFonts w:hint="eastAsia"/>
        </w:rPr>
        <w:drawing>
          <wp:inline distT="0" distB="0" distL="0" distR="0">
            <wp:extent cx="619125" cy="361950"/>
            <wp:effectExtent l="1905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574165" cy="1383665"/>
            <wp:effectExtent l="19050" t="0" r="6985" b="0"/>
            <wp:docPr id="7" name="图片 1" descr="C:\Documents and Settings\Administrator\桌面\北京高考理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Documents and Settings\Administrator\桌面\北京高考理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838200" cy="800100"/>
            <wp:effectExtent l="1905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（D）1</w:t>
      </w:r>
    </w:p>
    <w:p/>
    <w:p>
      <w:r>
        <w:rPr>
          <w:rFonts w:hint="eastAsia"/>
        </w:rPr>
        <w:drawing>
          <wp:inline distT="0" distB="0" distL="0" distR="0">
            <wp:extent cx="5274310" cy="1367155"/>
            <wp:effectExtent l="1905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8）袋中装有偶数个球，其中红球、黑球各占一半.甲、乙、丙是三个空盒.每次从袋中任意取出两个球，将其中一个球放入甲盒，如果这个球是红球，就将另一个球放入乙盒，否则就放入丙盒.重复上述过程，直到袋中所有球都被放入盒中，则</w:t>
      </w:r>
    </w:p>
    <w:p>
      <w:r>
        <w:rPr>
          <w:rFonts w:hint="eastAsia"/>
        </w:rPr>
        <w:t xml:space="preserve">（A）乙盒中黑球不多于丙盒中黑球         </w:t>
      </w:r>
    </w:p>
    <w:p>
      <w:r>
        <w:rPr>
          <w:rFonts w:hint="eastAsia"/>
        </w:rPr>
        <w:t xml:space="preserve">（B）乙盒中红球与丙盒中黑球一样多 </w:t>
      </w:r>
    </w:p>
    <w:p>
      <w:r>
        <w:rPr>
          <w:rFonts w:hint="eastAsia"/>
        </w:rPr>
        <w:t xml:space="preserve">（C）乙盒中红球不多于丙盒中红球                           </w:t>
      </w:r>
    </w:p>
    <w:p>
      <w:r>
        <w:rPr>
          <w:rFonts w:hint="eastAsia"/>
        </w:rPr>
        <w:t>（D）乙盒中黑球与丙盒中红球一样多</w:t>
      </w:r>
    </w:p>
    <w:p/>
    <w:p/>
    <w:p>
      <w:r>
        <w:t>第二部分（非选择题　共110分）</w:t>
      </w:r>
    </w:p>
    <w:p>
      <w:r>
        <w:t>二、填空题共6小题，每小题5分，共30分．</w:t>
      </w:r>
    </w:p>
    <w:p>
      <w:r>
        <w:rPr>
          <w:rFonts w:hint="eastAsia"/>
        </w:rPr>
        <w:drawing>
          <wp:inline distT="0" distB="0" distL="0" distR="0">
            <wp:extent cx="5274310" cy="2741930"/>
            <wp:effectExtent l="19050" t="0" r="254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t>三、解答题（共6小题，共80分．解答应写出文字说明，演算步骤或证明过程）</w:t>
      </w:r>
    </w:p>
    <w:p>
      <w:r>
        <w:rPr>
          <w:rFonts w:hint="eastAsia"/>
        </w:rPr>
        <w:drawing>
          <wp:inline distT="0" distB="0" distL="0" distR="0">
            <wp:extent cx="2447925" cy="1304925"/>
            <wp:effectExtent l="19050" t="0" r="952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（16）（本小题13分）A、B、C三个班共有100名学生，为调查他们的体育锻炼情况，通过分层抽样获得了部分学生一周的锻炼时间，数据如下表（单位：小时）；</w:t>
      </w:r>
    </w:p>
    <w:tbl>
      <w:tblPr>
        <w:tblStyle w:val="6"/>
        <w:tblW w:w="8625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0" w:type="dxa"/>
          </w:tcPr>
          <w:p>
            <w:r>
              <w:rPr>
                <w:rFonts w:hint="eastAsia"/>
              </w:rPr>
              <w:t>A班</w:t>
            </w:r>
          </w:p>
        </w:tc>
        <w:tc>
          <w:tcPr>
            <w:tcW w:w="7245" w:type="dxa"/>
          </w:tcPr>
          <w:p>
            <w:r>
              <w:rPr>
                <w:rFonts w:hint="eastAsia"/>
              </w:rPr>
              <w:t>6    6.5    7     7.5      8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0" w:type="dxa"/>
          </w:tcPr>
          <w:p>
            <w:r>
              <w:rPr>
                <w:rFonts w:hint="eastAsia"/>
              </w:rPr>
              <w:t>B班</w:t>
            </w:r>
          </w:p>
        </w:tc>
        <w:tc>
          <w:tcPr>
            <w:tcW w:w="7245" w:type="dxa"/>
          </w:tcPr>
          <w:p>
            <w:r>
              <w:rPr>
                <w:rFonts w:hint="eastAsia"/>
              </w:rPr>
              <w:t>6    7      8     9      10    11    12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0" w:type="dxa"/>
          </w:tcPr>
          <w:p>
            <w:r>
              <w:rPr>
                <w:rFonts w:hint="eastAsia"/>
              </w:rPr>
              <w:t>C班</w:t>
            </w:r>
          </w:p>
        </w:tc>
        <w:tc>
          <w:tcPr>
            <w:tcW w:w="7245" w:type="dxa"/>
          </w:tcPr>
          <w:p>
            <w:r>
              <w:rPr>
                <w:rFonts w:hint="eastAsia"/>
              </w:rPr>
              <w:t>3    4.5     6    7.5      9    10.5   12     13.5</w:t>
            </w:r>
          </w:p>
        </w:tc>
      </w:tr>
    </w:tbl>
    <w:p>
      <w:r>
        <w:rPr>
          <w:rFonts w:hint="eastAsia"/>
        </w:rP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 试估计C班的学生人数；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 从A班和C班抽出的学生中，各随机选取一人，A班选出的人记为甲，C班选出的人记为乙，假设所有学生的锻炼时间相对独立，求该周甲的锻炼时间比乙的锻炼时间长的概率；</w:t>
      </w:r>
    </w:p>
    <w:p>
      <w:r>
        <w:rPr>
          <w:rFonts w:hint="eastAsia"/>
        </w:rPr>
        <w:t>（</w:t>
      </w:r>
      <w:r>
        <w:fldChar w:fldCharType="begin"/>
      </w:r>
      <w:r>
        <w:instrText xml:space="preserve"> = 3 \* ROMAN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）再从A、B、C三个班中各随机抽取一名学生，学.科网他们该周的锻炼时间分别是7，9，8.25（单位：小时），这3个新数据与表格中的数据构成的新样本的平均数记 ，表格中数据的平均数记为  ，试判断   和的大小，（结论不要求证明）</w:t>
      </w:r>
    </w:p>
    <w:p/>
    <w:p>
      <w:r>
        <w:rPr>
          <w:rFonts w:hint="eastAsia"/>
        </w:rPr>
        <w:t>（17）（本小题14分）</w:t>
      </w:r>
    </w:p>
    <w:p>
      <w:r>
        <w:rPr>
          <w:rFonts w:hint="eastAsia"/>
        </w:rPr>
        <w:drawing>
          <wp:inline distT="0" distB="0" distL="0" distR="0">
            <wp:extent cx="5274310" cy="696595"/>
            <wp:effectExtent l="19050" t="0" r="254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1657350" cy="266700"/>
            <wp:effectExtent l="1905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1600200" cy="1295400"/>
            <wp:effectExtent l="19050" t="0" r="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（II）求直线PB与平面PCD所成角的正弦值；</w:t>
      </w:r>
    </w:p>
    <w:p>
      <w:r>
        <w:rPr>
          <w:rFonts w:hint="eastAsia"/>
        </w:rPr>
        <w:drawing>
          <wp:inline distT="0" distB="0" distL="0" distR="0">
            <wp:extent cx="5274310" cy="601980"/>
            <wp:effectExtent l="1905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（18）（本小题13分）</w:t>
      </w:r>
    </w:p>
    <w:p>
      <w:r>
        <w:rPr>
          <w:rFonts w:hint="eastAsia"/>
        </w:rPr>
        <w:drawing>
          <wp:inline distT="0" distB="0" distL="0" distR="0">
            <wp:extent cx="5274310" cy="1718310"/>
            <wp:effectExtent l="19050" t="0" r="254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74310" cy="3464560"/>
            <wp:effectExtent l="19050" t="0" r="2540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2016年北京高考数学（理科）答案与解析</w:t>
      </w:r>
    </w:p>
    <w:p>
      <w:r>
        <w:rPr>
          <w:rFonts w:hint="eastAsia"/>
        </w:rPr>
        <w:t xml:space="preserve">                        </w:t>
      </w:r>
    </w:p>
    <w:p>
      <w:r>
        <w:drawing>
          <wp:inline distT="0" distB="0" distL="114300" distR="114300">
            <wp:extent cx="5272405" cy="1769745"/>
            <wp:effectExtent l="0" t="0" r="4445" b="1905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6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22145" cy="2033270"/>
            <wp:effectExtent l="0" t="0" r="190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2996565"/>
            <wp:effectExtent l="0" t="0" r="3175" b="13335"/>
            <wp:docPr id="4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/>
    <w:p/>
    <w:p/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2405" cy="3893820"/>
            <wp:effectExtent l="0" t="0" r="4445" b="11430"/>
            <wp:docPr id="6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09725" cy="1905635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584450"/>
            <wp:effectExtent l="0" t="0" r="5715" b="6350"/>
            <wp:docPr id="12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②黑+黑，则丙盒中黑球数加</w:t>
      </w:r>
      <w:r>
        <w:object>
          <v:shape id="_x0000_i1031" o:spt="75" type="#_x0000_t75" style="height:12pt;width:6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1" DrawAspect="Content" ObjectID="_1468075725" r:id="rId24">
            <o:LockedField>false</o:LockedField>
          </o:OLEObject>
        </w:object>
      </w:r>
      <w:r>
        <w:rPr>
          <w:rFonts w:hint="eastAsia"/>
        </w:rPr>
        <w:t>个；</w:t>
      </w:r>
    </w:p>
    <w:p>
      <w:r>
        <w:rPr>
          <w:rFonts w:hint="eastAsia"/>
        </w:rPr>
        <w:t>③红+黑（红球放入甲盒中www.gaosan.com），则乙盒中黑球数加</w:t>
      </w:r>
      <w:r>
        <w:object>
          <v:shape id="_x0000_i1032" o:spt="75" type="#_x0000_t75" style="height:12pt;width:6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26" r:id="rId26">
            <o:LockedField>false</o:LockedField>
          </o:OLEObject>
        </w:object>
      </w:r>
      <w:r>
        <w:rPr>
          <w:rFonts w:hint="eastAsia"/>
        </w:rPr>
        <w:t>个；</w:t>
      </w:r>
    </w:p>
    <w:p>
      <w:r>
        <w:rPr>
          <w:rFonts w:hint="eastAsia"/>
        </w:rPr>
        <w:t>④黑+红（黑球放入甲盒中），则丙盒中红球数加</w:t>
      </w:r>
      <w:r>
        <w:object>
          <v:shape id="_x0000_i1033" o:spt="75" type="#_x0000_t75" style="height:12pt;width:6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27" r:id="rId28">
            <o:LockedField>false</o:LockedField>
          </o:OLEObject>
        </w:object>
      </w:r>
      <w:r>
        <w:rPr>
          <w:rFonts w:hint="eastAsia"/>
        </w:rPr>
        <w:t>个．</w:t>
      </w:r>
    </w:p>
    <w:p>
      <w:r>
        <w:rPr>
          <w:rFonts w:hint="eastAsia"/>
        </w:rPr>
        <w:t>因为红球和黑球个数一样，所以①和②的情况一样多，③和④的情况完全随机．</w:t>
      </w:r>
    </w:p>
    <w:p>
      <w:r>
        <w:rPr>
          <w:rFonts w:hint="eastAsia"/>
        </w:rPr>
        <w:t>③和④对B选项中的乙盒中的红球与丙盒中的黑球数没有任何影响．</w:t>
      </w:r>
    </w:p>
    <w:p>
      <w:r>
        <w:rPr>
          <w:rFonts w:hint="eastAsia"/>
        </w:rPr>
        <w:t>①和②出现的次数是一样的，所以对B选项中的乙盒中的红球与丙盒中的黑球数的影响次数一样．</w:t>
      </w:r>
    </w:p>
    <w:p>
      <w:r>
        <w:rPr>
          <w:rFonts w:hint="eastAsia"/>
        </w:rPr>
        <w:t>综上，选B．</w:t>
      </w:r>
    </w:p>
    <w:p>
      <w:r>
        <w:drawing>
          <wp:inline distT="0" distB="0" distL="114300" distR="114300">
            <wp:extent cx="4086225" cy="6343650"/>
            <wp:effectExtent l="0" t="0" r="9525" b="0"/>
            <wp:docPr id="3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73040" cy="6802120"/>
            <wp:effectExtent l="0" t="0" r="3810" b="17780"/>
            <wp:docPr id="5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0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1447800" cy="2212975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2305050" cy="5905500"/>
            <wp:effectExtent l="0" t="0" r="0" b="0"/>
            <wp:docPr id="13" name="图片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16．</w:t>
      </w:r>
    </w:p>
    <w:p/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438525" cy="4819650"/>
            <wp:effectExtent l="0" t="0" r="9525" b="0"/>
            <wp:docPr id="14" name="图片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3675" cy="3846195"/>
            <wp:effectExtent l="0" t="0" r="3175" b="1905"/>
            <wp:docPr id="16" name="图片 1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4581525" cy="7496175"/>
            <wp:effectExtent l="0" t="0" r="9525" b="9525"/>
            <wp:docPr id="15" name="图片 16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1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552825" cy="1381125"/>
            <wp:effectExtent l="0" t="0" r="9525" b="9525"/>
            <wp:docPr id="17" name="图片 1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000500" cy="5153025"/>
            <wp:effectExtent l="0" t="0" r="0" b="9525"/>
            <wp:docPr id="18" name="图片 1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19．</w:t>
      </w:r>
    </w:p>
    <w:p>
      <w:pPr>
        <w:rPr>
          <w:rFonts w:hint="eastAsia"/>
        </w:rPr>
      </w:pPr>
      <w:r>
        <w:rPr>
          <w:rFonts w:hint="eastAsia"/>
        </w:rPr>
        <w:t>方法二：</w:t>
      </w:r>
    </w:p>
    <w:p>
      <w:r>
        <w:rPr>
          <w:rFonts w:hint="eastAsia"/>
        </w:rPr>
        <w:drawing>
          <wp:inline distT="0" distB="0" distL="114300" distR="114300">
            <wp:extent cx="3476625" cy="7258050"/>
            <wp:effectExtent l="0" t="0" r="9525" b="0"/>
            <wp:docPr id="19" name="图片 19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3648075" cy="1476375"/>
            <wp:effectExtent l="0" t="0" r="9525" b="9525"/>
            <wp:docPr id="20" name="图片 20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3390900" cy="2781300"/>
            <wp:effectExtent l="0" t="0" r="0" b="0"/>
            <wp:docPr id="21" name="图片 2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1135" cy="5430520"/>
            <wp:effectExtent l="0" t="0" r="5715" b="17780"/>
            <wp:docPr id="9" name="图片 2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 descr="16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3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【备选】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89"/>
    <w:rsid w:val="00500C62"/>
    <w:rsid w:val="00544706"/>
    <w:rsid w:val="007831FD"/>
    <w:rsid w:val="008B4CE7"/>
    <w:rsid w:val="008B7CC3"/>
    <w:rsid w:val="00B95A8B"/>
    <w:rsid w:val="00CA6157"/>
    <w:rsid w:val="00E0611E"/>
    <w:rsid w:val="00E135D9"/>
    <w:rsid w:val="00E36589"/>
    <w:rsid w:val="00E841E0"/>
    <w:rsid w:val="6CA01D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image" Target="media/image1.png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emf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theme" Target="theme/theme1.xml"/><Relationship Id="rId29" Type="http://schemas.openxmlformats.org/officeDocument/2006/relationships/image" Target="media/image23.wmf"/><Relationship Id="rId28" Type="http://schemas.openxmlformats.org/officeDocument/2006/relationships/oleObject" Target="embeddings/oleObject3.bin"/><Relationship Id="rId27" Type="http://schemas.openxmlformats.org/officeDocument/2006/relationships/image" Target="media/image22.wmf"/><Relationship Id="rId26" Type="http://schemas.openxmlformats.org/officeDocument/2006/relationships/oleObject" Target="embeddings/oleObject2.bin"/><Relationship Id="rId25" Type="http://schemas.openxmlformats.org/officeDocument/2006/relationships/image" Target="media/image21.wmf"/><Relationship Id="rId24" Type="http://schemas.openxmlformats.org/officeDocument/2006/relationships/oleObject" Target="embeddings/oleObject1.bin"/><Relationship Id="rId23" Type="http://schemas.openxmlformats.org/officeDocument/2006/relationships/image" Target="media/image20.png"/><Relationship Id="rId22" Type="http://schemas.openxmlformats.org/officeDocument/2006/relationships/image" Target="media/image19.emf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2016-06-07T12:52:00Z</dcterms:created>
  <dc:creator>AutoBVT</dc:creator>
  <cp:lastModifiedBy>Administrator</cp:lastModifiedBy>
  <dcterms:modified xsi:type="dcterms:W3CDTF">2016-06-14T03:29:45Z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