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6421E" w:rsidRPr="00355E34" w:rsidRDefault="0086421E" w:rsidP="00355E34">
      <w:r w:rsidRPr="00355E34">
        <w:t>上海地理试卷</w:t>
      </w:r>
    </w:p>
    <w:p w:rsidR="0086421E" w:rsidRPr="00355E34" w:rsidRDefault="0086421E" w:rsidP="00355E34">
      <w:r w:rsidRPr="00355E34">
        <w:t>本试卷共</w:t>
      </w:r>
      <w:r w:rsidRPr="00355E34">
        <w:t>10</w:t>
      </w:r>
      <w:r w:rsidRPr="00355E34">
        <w:t>页，满分</w:t>
      </w:r>
      <w:r w:rsidRPr="00355E34">
        <w:t>150</w:t>
      </w:r>
      <w:r w:rsidRPr="00355E34">
        <w:t>分，考试试卷</w:t>
      </w:r>
      <w:r w:rsidRPr="00355E34">
        <w:t>120</w:t>
      </w:r>
      <w:r w:rsidRPr="00355E34">
        <w:t>分钟。全卷包括两大题，第一大题为选择题；第二大题为综合分析题，包括共同部分和选做部分。</w:t>
      </w:r>
    </w:p>
    <w:p w:rsidR="0086421E" w:rsidRPr="00355E34" w:rsidRDefault="0086421E" w:rsidP="00355E34">
      <w:r w:rsidRPr="00355E34">
        <w:t>考生注意：</w:t>
      </w:r>
    </w:p>
    <w:p w:rsidR="0086421E" w:rsidRPr="00355E34" w:rsidRDefault="0086421E" w:rsidP="00355E34">
      <w:r w:rsidRPr="00355E34">
        <w:t>1.</w:t>
      </w:r>
      <w:r w:rsidRPr="00355E34">
        <w:t>答卷前，务必用钢笔或签字笔在答题纸正面清楚地填写姓名、准考证号，并将核对后的条形码贴在指定位置上，在答题纸反面清楚地填写姓名。</w:t>
      </w:r>
    </w:p>
    <w:p w:rsidR="0086421E" w:rsidRPr="00355E34" w:rsidRDefault="0086421E" w:rsidP="00355E34">
      <w:r w:rsidRPr="00355E34">
        <w:t>2.</w:t>
      </w:r>
      <w:r w:rsidRPr="00355E34">
        <w:t>答案必须全部涂或写在答题纸上。所有考生应完成第一大题和第二大题的共同部分。</w:t>
      </w:r>
    </w:p>
    <w:p w:rsidR="0086421E" w:rsidRPr="00355E34" w:rsidRDefault="0086421E" w:rsidP="00355E34">
      <w:r w:rsidRPr="00355E34">
        <w:t>第二大题选做部分分为</w:t>
      </w:r>
      <w:r w:rsidRPr="00355E34">
        <w:t>A</w:t>
      </w:r>
      <w:r w:rsidRPr="00355E34">
        <w:t>、</w:t>
      </w:r>
      <w:r w:rsidRPr="00355E34">
        <w:t>B</w:t>
      </w:r>
      <w:r w:rsidRPr="00355E34">
        <w:t>两组，两组试题分值不同，</w:t>
      </w:r>
      <w:r w:rsidRPr="00355E34">
        <w:t>A</w:t>
      </w:r>
      <w:r w:rsidRPr="00355E34">
        <w:t>组对应于考试手册中</w:t>
      </w:r>
      <w:r w:rsidRPr="00355E34">
        <w:t>“</w:t>
      </w:r>
      <w:r w:rsidRPr="00355E34">
        <w:t>任选模块一</w:t>
      </w:r>
      <w:r w:rsidRPr="00355E34">
        <w:t>”</w:t>
      </w:r>
      <w:r w:rsidRPr="00355E34">
        <w:t>，</w:t>
      </w:r>
      <w:r w:rsidRPr="00355E34">
        <w:t>B</w:t>
      </w:r>
      <w:r w:rsidRPr="00355E34">
        <w:t>组对应于</w:t>
      </w:r>
      <w:r w:rsidRPr="00355E34">
        <w:t>“</w:t>
      </w:r>
      <w:r w:rsidRPr="00355E34">
        <w:t>任选模块二</w:t>
      </w:r>
      <w:r w:rsidRPr="00355E34">
        <w:t>”</w:t>
      </w:r>
      <w:r w:rsidRPr="00355E34">
        <w:t>，考试须任选一组答题。</w:t>
      </w:r>
    </w:p>
    <w:p w:rsidR="0086421E" w:rsidRPr="00355E34" w:rsidRDefault="0086421E" w:rsidP="00355E34">
      <w:r w:rsidRPr="00355E34">
        <w:t>3.</w:t>
      </w:r>
      <w:r w:rsidRPr="00355E34">
        <w:t>应答选做部分前，应将答题纸上选做组别的识别框用</w:t>
      </w:r>
      <w:r w:rsidRPr="00355E34">
        <w:t>2B</w:t>
      </w:r>
      <w:r w:rsidRPr="00355E34">
        <w:t>铅笔涂黑；填涂的组别识别框必须与实际应答组别一致，如果不一致，以填涂的组别识别框为准，两组识别框全涂或不涂者得零分。</w:t>
      </w:r>
    </w:p>
    <w:p w:rsidR="0086421E" w:rsidRPr="00355E34" w:rsidRDefault="0086421E" w:rsidP="00355E34">
      <w:r w:rsidRPr="00355E34">
        <w:t>一、选择题（共</w:t>
      </w:r>
      <w:r w:rsidRPr="00355E34">
        <w:t>60</w:t>
      </w:r>
      <w:r w:rsidRPr="00355E34">
        <w:t>分，每小题</w:t>
      </w:r>
      <w:r w:rsidRPr="00355E34">
        <w:t>2</w:t>
      </w:r>
      <w:r w:rsidRPr="00355E34">
        <w:t>分。每小题只有一个正确答案）</w:t>
      </w:r>
    </w:p>
    <w:p w:rsidR="0086421E" w:rsidRPr="00355E34" w:rsidRDefault="0086421E" w:rsidP="00355E34">
      <w:r w:rsidRPr="00355E34">
        <w:t>（一）太空中隐藏着无限的奥秘，人类对太空的探索越来越深入</w:t>
      </w:r>
      <w:r w:rsidRPr="00355E34">
        <w:t>……</w:t>
      </w:r>
    </w:p>
    <w:p w:rsidR="0086421E" w:rsidRPr="00355E34" w:rsidRDefault="0086421E" w:rsidP="00355E34">
      <w:r w:rsidRPr="00355E34">
        <w:t>1.</w:t>
      </w:r>
      <w:r w:rsidRPr="00355E34">
        <w:t>人类在探月过程中发现，月球表面覆盖着厚厚的月壤。月壤的形成主要是由于月球表面</w:t>
      </w:r>
    </w:p>
    <w:p w:rsidR="00355E34" w:rsidRDefault="0086421E" w:rsidP="00355E34">
      <w:pPr>
        <w:rPr>
          <w:rFonts w:hint="eastAsia"/>
        </w:rPr>
      </w:pPr>
      <w:r w:rsidRPr="00355E34">
        <w:t>A.</w:t>
      </w:r>
      <w:r w:rsidRPr="00355E34">
        <w:t>平均温度过低</w:t>
      </w:r>
    </w:p>
    <w:p w:rsidR="00355E34" w:rsidRDefault="0086421E" w:rsidP="00355E34">
      <w:pPr>
        <w:rPr>
          <w:rFonts w:hint="eastAsia"/>
        </w:rPr>
      </w:pPr>
      <w:r w:rsidRPr="00355E34">
        <w:t>B.</w:t>
      </w:r>
      <w:r w:rsidRPr="00355E34">
        <w:t>平均温度过高</w:t>
      </w:r>
    </w:p>
    <w:p w:rsidR="00355E34" w:rsidRDefault="0086421E" w:rsidP="00355E34">
      <w:pPr>
        <w:rPr>
          <w:rFonts w:hint="eastAsia"/>
        </w:rPr>
      </w:pPr>
      <w:r w:rsidRPr="00355E34">
        <w:t>C.</w:t>
      </w:r>
      <w:r w:rsidRPr="00355E34">
        <w:t>温度变化无常</w:t>
      </w:r>
    </w:p>
    <w:p w:rsidR="0086421E" w:rsidRPr="00355E34" w:rsidRDefault="0086421E" w:rsidP="00355E34">
      <w:r w:rsidRPr="00355E34">
        <w:t>D.</w:t>
      </w:r>
      <w:r w:rsidRPr="00355E34">
        <w:t>昼夜温差过大</w:t>
      </w:r>
    </w:p>
    <w:p w:rsidR="0086421E" w:rsidRPr="00355E34" w:rsidRDefault="0086421E" w:rsidP="00355E34">
      <w:r w:rsidRPr="00355E34">
        <w:t>2.2018</w:t>
      </w:r>
      <w:r w:rsidRPr="00355E34">
        <w:t>年我国将发射嫦娥</w:t>
      </w:r>
      <w:r w:rsidRPr="00355E34">
        <w:t>4</w:t>
      </w:r>
      <w:r w:rsidRPr="00355E34">
        <w:t>号飞行器，实现人类首次在月球背面软着陆。飞行器在月球表面会受到诸多来自宇宙空间的威胁，其中人类难以估计的威胁可能是月球表面</w:t>
      </w:r>
    </w:p>
    <w:p w:rsidR="0086421E" w:rsidRPr="00355E34" w:rsidRDefault="0086421E" w:rsidP="00355E34">
      <w:r w:rsidRPr="00355E34">
        <w:t>A.</w:t>
      </w:r>
      <w:r w:rsidRPr="00355E34">
        <w:t>空气太稀薄</w:t>
      </w:r>
      <w:r w:rsidRPr="00355E34">
        <w:t>B.</w:t>
      </w:r>
      <w:r w:rsidRPr="00355E34">
        <w:t>宇宙辐射太强</w:t>
      </w:r>
      <w:r w:rsidRPr="00355E34">
        <w:t>C.</w:t>
      </w:r>
      <w:r w:rsidRPr="00355E34">
        <w:t>陨石撞击太多</w:t>
      </w:r>
      <w:r w:rsidRPr="00355E34">
        <w:t>D.</w:t>
      </w:r>
      <w:r w:rsidRPr="00355E34">
        <w:t>月球引力太小</w:t>
      </w:r>
    </w:p>
    <w:p w:rsidR="0086421E" w:rsidRPr="00355E34" w:rsidRDefault="0086421E" w:rsidP="00355E34">
      <w:r w:rsidRPr="00355E34">
        <w:t>（二）下图为北半球中纬度某地，半个月内清晨</w:t>
      </w:r>
      <w:r w:rsidRPr="00355E34">
        <w:t>6</w:t>
      </w:r>
      <w:r w:rsidRPr="00355E34">
        <w:t>点出现的月相示意图。</w:t>
      </w:r>
    </w:p>
    <w:p w:rsidR="0086421E" w:rsidRPr="00355E34" w:rsidRDefault="0086421E" w:rsidP="00355E34">
      <w:pPr>
        <w:jc w:val="center"/>
      </w:pPr>
      <w:r w:rsidRPr="00355E34">
        <w:drawing>
          <wp:inline distT="0" distB="0" distL="0" distR="0">
            <wp:extent cx="1895740" cy="847843"/>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895740" cy="847843"/>
                    </a:xfrm>
                    <a:prstGeom prst="rect">
                      <a:avLst/>
                    </a:prstGeom>
                  </pic:spPr>
                </pic:pic>
              </a:graphicData>
            </a:graphic>
          </wp:inline>
        </w:drawing>
      </w:r>
    </w:p>
    <w:p w:rsidR="0086421E" w:rsidRPr="00355E34" w:rsidRDefault="0086421E" w:rsidP="00355E34">
      <w:r w:rsidRPr="00355E34">
        <w:t>3.</w:t>
      </w:r>
      <w:r w:rsidRPr="00355E34">
        <w:t>当月球出现在天际最高位置甲处时，其月相是</w:t>
      </w:r>
    </w:p>
    <w:p w:rsidR="0086421E" w:rsidRPr="00355E34" w:rsidRDefault="0086421E" w:rsidP="00355E34">
      <w:r w:rsidRPr="00355E34">
        <w:t>A.</w:t>
      </w:r>
      <w:r w:rsidRPr="00355E34">
        <w:t>满月</w:t>
      </w:r>
      <w:r w:rsidRPr="00355E34">
        <w:t>B.</w:t>
      </w:r>
      <w:r w:rsidRPr="00355E34">
        <w:t>上弦月</w:t>
      </w:r>
      <w:r w:rsidRPr="00355E34">
        <w:t>C.</w:t>
      </w:r>
      <w:r w:rsidRPr="00355E34">
        <w:t>新月</w:t>
      </w:r>
      <w:r w:rsidRPr="00355E34">
        <w:t>D.</w:t>
      </w:r>
      <w:r w:rsidRPr="00355E34">
        <w:t>下弦月</w:t>
      </w:r>
    </w:p>
    <w:p w:rsidR="0086421E" w:rsidRPr="00355E34" w:rsidRDefault="0086421E" w:rsidP="00355E34">
      <w:r w:rsidRPr="00355E34">
        <w:t>4.</w:t>
      </w:r>
      <w:r w:rsidRPr="00355E34">
        <w:t>当月球出现在天际的乙位置时，有可能发生的现象是</w:t>
      </w:r>
    </w:p>
    <w:p w:rsidR="0086421E" w:rsidRPr="00355E34" w:rsidRDefault="0086421E" w:rsidP="00355E34">
      <w:r w:rsidRPr="00355E34">
        <w:t>A.</w:t>
      </w:r>
      <w:r w:rsidRPr="00355E34">
        <w:t>日食、大潮</w:t>
      </w:r>
      <w:r w:rsidRPr="00355E34">
        <w:t>B.</w:t>
      </w:r>
      <w:r w:rsidRPr="00355E34">
        <w:t>日食、小潮</w:t>
      </w:r>
      <w:r w:rsidRPr="00355E34">
        <w:t>C.</w:t>
      </w:r>
      <w:r w:rsidRPr="00355E34">
        <w:t>月食、大潮</w:t>
      </w:r>
      <w:r w:rsidRPr="00355E34">
        <w:t>D.</w:t>
      </w:r>
      <w:r w:rsidRPr="00355E34">
        <w:t>月食、小潮</w:t>
      </w:r>
    </w:p>
    <w:p w:rsidR="0086421E" w:rsidRPr="00355E34" w:rsidRDefault="0086421E" w:rsidP="00355E34">
      <w:r w:rsidRPr="00355E34">
        <w:t>(</w:t>
      </w:r>
      <w:r w:rsidRPr="00355E34">
        <w:t>三</w:t>
      </w:r>
      <w:r w:rsidRPr="00355E34">
        <w:t>)</w:t>
      </w:r>
      <w:r w:rsidRPr="00355E34">
        <w:t>北京</w:t>
      </w:r>
      <w:r w:rsidRPr="00355E34">
        <w:t>(40</w:t>
      </w:r>
      <w:r w:rsidRPr="00355E34">
        <w:rPr>
          <w:rFonts w:hint="eastAsia"/>
        </w:rPr>
        <w:t>℃</w:t>
      </w:r>
      <w:r w:rsidRPr="00355E34">
        <w:t>)</w:t>
      </w:r>
      <w:r w:rsidRPr="00355E34">
        <w:t>某中学高中生开展地理课外活动，在连续三个月内三次测量正午太阳高度角，获得测量的数据（见下表</w:t>
      </w:r>
      <w:r w:rsidR="00355E34">
        <w:rPr>
          <w:rFonts w:hint="eastAsia"/>
        </w:rPr>
        <w:t>www.gaosan.com</w:t>
      </w:r>
      <w:r w:rsidRPr="00355E34">
        <w:t>）。</w:t>
      </w:r>
    </w:p>
    <w:p w:rsidR="0086421E" w:rsidRPr="00355E34" w:rsidRDefault="0086421E" w:rsidP="00355E34">
      <w:pPr>
        <w:jc w:val="left"/>
      </w:pPr>
      <w:r w:rsidRPr="00355E34">
        <w:drawing>
          <wp:inline distT="0" distB="0" distL="0" distR="0">
            <wp:extent cx="2152650" cy="504825"/>
            <wp:effectExtent l="0" t="0" r="0" b="9525"/>
            <wp:docPr id="5" name="图片 2" descr="C:\Users\学科网\AppData\Roaming\Tencent\Users\272802705\QQ\WinTemp\RichOle\ZC$H1MD680G}SPJ_]V4Q_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学科网\AppData\Roaming\Tencent\Users\272802705\QQ\WinTemp\RichOle\ZC$H1MD680G}SPJ_]V4Q_4K.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504825"/>
                    </a:xfrm>
                    <a:prstGeom prst="rect">
                      <a:avLst/>
                    </a:prstGeom>
                    <a:noFill/>
                    <a:ln>
                      <a:noFill/>
                    </a:ln>
                  </pic:spPr>
                </pic:pic>
              </a:graphicData>
            </a:graphic>
          </wp:inline>
        </w:drawing>
      </w:r>
    </w:p>
    <w:p w:rsidR="0086421E" w:rsidRPr="00355E34" w:rsidRDefault="0086421E" w:rsidP="00355E34">
      <w:r w:rsidRPr="00355E34">
        <w:t>5.</w:t>
      </w:r>
      <w:r w:rsidRPr="00355E34">
        <w:t>从第一次到第三次测量期间，该地昼夜长短状况及其变化是</w:t>
      </w:r>
    </w:p>
    <w:p w:rsidR="0086421E" w:rsidRPr="00355E34" w:rsidRDefault="0086421E" w:rsidP="00355E34">
      <w:r w:rsidRPr="00355E34">
        <w:t>A.</w:t>
      </w:r>
      <w:r w:rsidRPr="00355E34">
        <w:t>先昼短夜长，后昼长夜短，昼渐短</w:t>
      </w:r>
      <w:r w:rsidRPr="00355E34">
        <w:t xml:space="preserve">B. </w:t>
      </w:r>
      <w:r w:rsidRPr="00355E34">
        <w:t>先昼长夜短，后昼短夜长，夜渐短</w:t>
      </w:r>
    </w:p>
    <w:p w:rsidR="0086421E" w:rsidRPr="00355E34" w:rsidRDefault="0086421E" w:rsidP="00355E34">
      <w:r w:rsidRPr="00355E34">
        <w:t xml:space="preserve">C. </w:t>
      </w:r>
      <w:r w:rsidRPr="00355E34">
        <w:t>先昼短夜长，后昼长夜短，夜渐短</w:t>
      </w:r>
      <w:r w:rsidRPr="00355E34">
        <w:t xml:space="preserve">  D. </w:t>
      </w:r>
      <w:r w:rsidRPr="00355E34">
        <w:t>先昼长夜短，后昼短夜长，昼渐短</w:t>
      </w:r>
    </w:p>
    <w:p w:rsidR="0086421E" w:rsidRPr="00355E34" w:rsidRDefault="0086421E" w:rsidP="00355E34">
      <w:r w:rsidRPr="00355E34">
        <w:rPr>
          <w:rFonts w:hint="eastAsia"/>
        </w:rPr>
        <w:t>6.</w:t>
      </w:r>
      <w:r w:rsidRPr="00355E34">
        <w:rPr>
          <w:rFonts w:hint="eastAsia"/>
        </w:rPr>
        <w:t>三次测量中，其中一次测量的当天，正值</w:t>
      </w:r>
    </w:p>
    <w:p w:rsidR="0086421E" w:rsidRPr="00355E34" w:rsidRDefault="0086421E" w:rsidP="00355E34">
      <w:r w:rsidRPr="00355E34">
        <w:rPr>
          <w:rFonts w:hint="eastAsia"/>
        </w:rPr>
        <w:t>A.</w:t>
      </w:r>
      <w:r w:rsidRPr="00355E34">
        <w:rPr>
          <w:rFonts w:hint="eastAsia"/>
        </w:rPr>
        <w:t>春分日</w:t>
      </w:r>
      <w:r w:rsidRPr="00355E34">
        <w:rPr>
          <w:rFonts w:hint="eastAsia"/>
        </w:rPr>
        <w:t>B.</w:t>
      </w:r>
      <w:r w:rsidRPr="00355E34">
        <w:rPr>
          <w:rFonts w:hint="eastAsia"/>
        </w:rPr>
        <w:t>夏至日</w:t>
      </w:r>
      <w:r w:rsidRPr="00355E34">
        <w:rPr>
          <w:rFonts w:hint="eastAsia"/>
        </w:rPr>
        <w:t>C.</w:t>
      </w:r>
      <w:r w:rsidRPr="00355E34">
        <w:rPr>
          <w:rFonts w:hint="eastAsia"/>
        </w:rPr>
        <w:t>秋分日</w:t>
      </w:r>
      <w:r w:rsidRPr="00355E34">
        <w:rPr>
          <w:rFonts w:hint="eastAsia"/>
        </w:rPr>
        <w:t>D.</w:t>
      </w:r>
      <w:r w:rsidRPr="00355E34">
        <w:rPr>
          <w:rFonts w:hint="eastAsia"/>
        </w:rPr>
        <w:t>冬至日</w:t>
      </w:r>
    </w:p>
    <w:p w:rsidR="0086421E" w:rsidRPr="00355E34" w:rsidRDefault="0086421E" w:rsidP="00355E34">
      <w:r w:rsidRPr="00355E34">
        <w:rPr>
          <w:rFonts w:hint="eastAsia"/>
        </w:rPr>
        <w:t>(</w:t>
      </w:r>
      <w:r w:rsidRPr="00355E34">
        <w:rPr>
          <w:rFonts w:hint="eastAsia"/>
        </w:rPr>
        <w:t>四</w:t>
      </w:r>
      <w:r w:rsidRPr="00355E34">
        <w:rPr>
          <w:rFonts w:hint="eastAsia"/>
        </w:rPr>
        <w:t>)</w:t>
      </w:r>
      <w:r w:rsidRPr="00355E34">
        <w:rPr>
          <w:rFonts w:hint="eastAsia"/>
        </w:rPr>
        <w:t>等高线图可以反映一个地方的地貌特征。下图为某地区等高线（单位：</w:t>
      </w:r>
      <w:r w:rsidRPr="00355E34">
        <w:rPr>
          <w:rFonts w:hint="eastAsia"/>
        </w:rPr>
        <w:t>m</w:t>
      </w:r>
      <w:r w:rsidRPr="00355E34">
        <w:rPr>
          <w:rFonts w:hint="eastAsia"/>
        </w:rPr>
        <w:t>）图。</w:t>
      </w:r>
    </w:p>
    <w:p w:rsidR="0086421E" w:rsidRPr="00355E34" w:rsidRDefault="0086421E" w:rsidP="00355E34">
      <w:pPr>
        <w:jc w:val="center"/>
      </w:pPr>
      <w:r w:rsidRPr="00355E34">
        <w:lastRenderedPageBreak/>
        <w:drawing>
          <wp:inline distT="0" distB="0" distL="0" distR="0">
            <wp:extent cx="2076450" cy="1762125"/>
            <wp:effectExtent l="0" t="0" r="0" b="9525"/>
            <wp:docPr id="6" name="图片 1" descr="C:\Users\学科网\AppData\Roaming\Tencent\Users\272802705\QQ\WinTemp\RichOle\R4RO2ALTB2YH25B%2$X}O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学科网\AppData\Roaming\Tencent\Users\272802705\QQ\WinTemp\RichOle\R4RO2ALTB2YH25B%2$X}OVV.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762125"/>
                    </a:xfrm>
                    <a:prstGeom prst="rect">
                      <a:avLst/>
                    </a:prstGeom>
                    <a:noFill/>
                    <a:ln>
                      <a:noFill/>
                    </a:ln>
                  </pic:spPr>
                </pic:pic>
              </a:graphicData>
            </a:graphic>
          </wp:inline>
        </w:drawing>
      </w:r>
    </w:p>
    <w:p w:rsidR="0086421E" w:rsidRPr="00355E34" w:rsidRDefault="0086421E" w:rsidP="00355E34">
      <w:r w:rsidRPr="00355E34">
        <w:rPr>
          <w:rFonts w:hint="eastAsia"/>
        </w:rPr>
        <w:t>7.</w:t>
      </w:r>
      <w:r w:rsidRPr="00355E34">
        <w:rPr>
          <w:rFonts w:hint="eastAsia"/>
        </w:rPr>
        <w:t>图中主体部分表示的地表景观最可能是</w:t>
      </w:r>
    </w:p>
    <w:p w:rsidR="00355E34" w:rsidRDefault="0086421E" w:rsidP="00355E34">
      <w:pPr>
        <w:rPr>
          <w:rFonts w:hint="eastAsia"/>
        </w:rPr>
      </w:pPr>
      <w:r w:rsidRPr="00355E34">
        <w:rPr>
          <w:rFonts w:hint="eastAsia"/>
        </w:rPr>
        <w:t>A.</w:t>
      </w:r>
      <w:r w:rsidRPr="00355E34">
        <w:rPr>
          <w:rFonts w:hint="eastAsia"/>
        </w:rPr>
        <w:t>新月形沙丘</w:t>
      </w:r>
    </w:p>
    <w:p w:rsidR="00355E34" w:rsidRDefault="0086421E" w:rsidP="00355E34">
      <w:pPr>
        <w:rPr>
          <w:rFonts w:hint="eastAsia"/>
        </w:rPr>
      </w:pPr>
      <w:r w:rsidRPr="00355E34">
        <w:rPr>
          <w:rFonts w:hint="eastAsia"/>
        </w:rPr>
        <w:t>B.</w:t>
      </w:r>
      <w:r w:rsidRPr="00355E34">
        <w:rPr>
          <w:rFonts w:hint="eastAsia"/>
        </w:rPr>
        <w:t>山地梯田</w:t>
      </w:r>
    </w:p>
    <w:p w:rsidR="00355E34" w:rsidRDefault="0086421E" w:rsidP="00355E34">
      <w:pPr>
        <w:rPr>
          <w:rFonts w:hint="eastAsia"/>
        </w:rPr>
      </w:pPr>
      <w:r w:rsidRPr="00355E34">
        <w:rPr>
          <w:rFonts w:hint="eastAsia"/>
        </w:rPr>
        <w:t>C.</w:t>
      </w:r>
      <w:r w:rsidRPr="00355E34">
        <w:rPr>
          <w:rFonts w:hint="eastAsia"/>
        </w:rPr>
        <w:t>三角洲平原</w:t>
      </w:r>
    </w:p>
    <w:p w:rsidR="0086421E" w:rsidRPr="00355E34" w:rsidRDefault="0086421E" w:rsidP="00355E34">
      <w:r w:rsidRPr="00355E34">
        <w:rPr>
          <w:rFonts w:hint="eastAsia"/>
        </w:rPr>
        <w:t>D.</w:t>
      </w:r>
      <w:r w:rsidRPr="00355E34">
        <w:rPr>
          <w:rFonts w:hint="eastAsia"/>
        </w:rPr>
        <w:t>滨海沙滩</w:t>
      </w:r>
    </w:p>
    <w:p w:rsidR="0086421E" w:rsidRPr="00355E34" w:rsidRDefault="0086421E" w:rsidP="00355E34">
      <w:r w:rsidRPr="00355E34">
        <w:rPr>
          <w:rFonts w:hint="eastAsia"/>
        </w:rPr>
        <w:t>8.</w:t>
      </w:r>
      <w:r w:rsidRPr="00355E34">
        <w:rPr>
          <w:rFonts w:hint="eastAsia"/>
        </w:rPr>
        <w:t>图中河流的流向及河流与水渠的关系是</w:t>
      </w:r>
    </w:p>
    <w:p w:rsidR="0086421E" w:rsidRPr="00355E34" w:rsidRDefault="0086421E" w:rsidP="00355E34">
      <w:r w:rsidRPr="00355E34">
        <w:rPr>
          <w:rFonts w:hint="eastAsia"/>
        </w:rPr>
        <w:t>A.</w:t>
      </w:r>
      <w:r w:rsidRPr="00355E34">
        <w:rPr>
          <w:rFonts w:hint="eastAsia"/>
        </w:rPr>
        <w:t>河流自南向北流，河流水补给水渠</w:t>
      </w:r>
    </w:p>
    <w:p w:rsidR="0086421E" w:rsidRPr="00355E34" w:rsidRDefault="0086421E" w:rsidP="00355E34">
      <w:r w:rsidRPr="00355E34">
        <w:rPr>
          <w:rFonts w:hint="eastAsia"/>
        </w:rPr>
        <w:t>B.</w:t>
      </w:r>
      <w:r w:rsidRPr="00355E34">
        <w:rPr>
          <w:rFonts w:hint="eastAsia"/>
        </w:rPr>
        <w:t>河流自北向南流，河流水补给水渠</w:t>
      </w:r>
    </w:p>
    <w:p w:rsidR="0086421E" w:rsidRPr="00355E34" w:rsidRDefault="0086421E" w:rsidP="00355E34">
      <w:r w:rsidRPr="00355E34">
        <w:rPr>
          <w:rFonts w:hint="eastAsia"/>
        </w:rPr>
        <w:t>C.</w:t>
      </w:r>
      <w:r w:rsidRPr="00355E34">
        <w:rPr>
          <w:rFonts w:hint="eastAsia"/>
        </w:rPr>
        <w:t>河流自北向南流，水渠水汇入河流</w:t>
      </w:r>
    </w:p>
    <w:p w:rsidR="0086421E" w:rsidRPr="00355E34" w:rsidRDefault="0086421E" w:rsidP="00355E34">
      <w:r w:rsidRPr="00355E34">
        <w:rPr>
          <w:rFonts w:hint="eastAsia"/>
        </w:rPr>
        <w:t>D.</w:t>
      </w:r>
      <w:r w:rsidRPr="00355E34">
        <w:rPr>
          <w:rFonts w:hint="eastAsia"/>
        </w:rPr>
        <w:t>河流自南向北流，水渠水汇入河流</w:t>
      </w:r>
    </w:p>
    <w:p w:rsidR="0086421E" w:rsidRPr="00355E34" w:rsidRDefault="0086421E" w:rsidP="00355E34">
      <w:r w:rsidRPr="00355E34">
        <w:rPr>
          <w:rFonts w:hint="eastAsia"/>
        </w:rPr>
        <w:t>（五）火山是地球奉献给人类的最伟大奇观之一。</w:t>
      </w:r>
      <w:r w:rsidR="00355E34">
        <w:rPr>
          <w:rFonts w:hint="eastAsia"/>
        </w:rPr>
        <w:t>gaosan.com</w:t>
      </w:r>
    </w:p>
    <w:p w:rsidR="0086421E" w:rsidRPr="00355E34" w:rsidRDefault="0086421E" w:rsidP="00355E34">
      <w:r w:rsidRPr="00355E34">
        <w:rPr>
          <w:rFonts w:hint="eastAsia"/>
        </w:rPr>
        <w:t>9.2016</w:t>
      </w:r>
      <w:r w:rsidRPr="00355E34">
        <w:rPr>
          <w:rFonts w:hint="eastAsia"/>
        </w:rPr>
        <w:t>年，日本九州南部的樱岛活火山频频喷发。该火山形成于板块的消亡边界。下列火山中，同样形成于消亡边界的是</w:t>
      </w:r>
    </w:p>
    <w:p w:rsidR="0086421E" w:rsidRPr="00355E34" w:rsidRDefault="0086421E" w:rsidP="00355E34">
      <w:r w:rsidRPr="00355E34">
        <w:rPr>
          <w:rFonts w:hint="eastAsia"/>
        </w:rPr>
        <w:t>A.</w:t>
      </w:r>
      <w:r w:rsidRPr="00355E34">
        <w:rPr>
          <w:rFonts w:hint="eastAsia"/>
        </w:rPr>
        <w:t>南美大陆西部圣何塞火山</w:t>
      </w:r>
      <w:r w:rsidRPr="00355E34">
        <w:rPr>
          <w:rFonts w:hint="eastAsia"/>
        </w:rPr>
        <w:t xml:space="preserve">    B.</w:t>
      </w:r>
      <w:r w:rsidRPr="00355E34">
        <w:rPr>
          <w:rFonts w:hint="eastAsia"/>
        </w:rPr>
        <w:t>大西洋中脊上的冰岛海克拉火山</w:t>
      </w:r>
    </w:p>
    <w:p w:rsidR="0086421E" w:rsidRPr="00355E34" w:rsidRDefault="0086421E" w:rsidP="00355E34">
      <w:r w:rsidRPr="00355E34">
        <w:rPr>
          <w:rFonts w:hint="eastAsia"/>
        </w:rPr>
        <w:t>C.</w:t>
      </w:r>
      <w:r w:rsidRPr="00355E34">
        <w:rPr>
          <w:rFonts w:hint="eastAsia"/>
        </w:rPr>
        <w:t>太平洋中部的夏威夷火山</w:t>
      </w:r>
      <w:r w:rsidRPr="00355E34">
        <w:rPr>
          <w:rFonts w:hint="eastAsia"/>
        </w:rPr>
        <w:t xml:space="preserve"> D.</w:t>
      </w:r>
      <w:r w:rsidRPr="00355E34">
        <w:rPr>
          <w:rFonts w:hint="eastAsia"/>
        </w:rPr>
        <w:t>东非大裂谷中的乞力马扎罗火山</w:t>
      </w:r>
    </w:p>
    <w:p w:rsidR="0086421E" w:rsidRPr="00355E34" w:rsidRDefault="0086421E" w:rsidP="00355E34">
      <w:r w:rsidRPr="00355E34">
        <w:rPr>
          <w:rFonts w:hint="eastAsia"/>
        </w:rPr>
        <w:t>10.</w:t>
      </w:r>
      <w:r w:rsidRPr="00355E34">
        <w:rPr>
          <w:rFonts w:hint="eastAsia"/>
        </w:rPr>
        <w:t>樱岛火山岩浆喷出地表形成的岩石类似于</w:t>
      </w:r>
    </w:p>
    <w:p w:rsidR="0086421E" w:rsidRPr="00355E34" w:rsidRDefault="0086421E" w:rsidP="00355E34">
      <w:r w:rsidRPr="00355E34">
        <w:rPr>
          <w:rFonts w:hint="eastAsia"/>
        </w:rPr>
        <w:t>A.</w:t>
      </w:r>
      <w:r w:rsidRPr="00355E34">
        <w:rPr>
          <w:rFonts w:hint="eastAsia"/>
        </w:rPr>
        <w:t>黑色玄武岩</w:t>
      </w:r>
      <w:r w:rsidRPr="00355E34">
        <w:rPr>
          <w:rFonts w:hint="eastAsia"/>
        </w:rPr>
        <w:t>B.</w:t>
      </w:r>
      <w:r w:rsidRPr="00355E34">
        <w:rPr>
          <w:rFonts w:hint="eastAsia"/>
        </w:rPr>
        <w:t>灰色石灰岩</w:t>
      </w:r>
      <w:r w:rsidRPr="00355E34">
        <w:rPr>
          <w:rFonts w:hint="eastAsia"/>
        </w:rPr>
        <w:t>C.</w:t>
      </w:r>
      <w:r w:rsidRPr="00355E34">
        <w:rPr>
          <w:rFonts w:hint="eastAsia"/>
        </w:rPr>
        <w:t>褐色沉积砂岩</w:t>
      </w:r>
      <w:r w:rsidRPr="00355E34">
        <w:rPr>
          <w:rFonts w:hint="eastAsia"/>
        </w:rPr>
        <w:t>D.</w:t>
      </w:r>
      <w:r w:rsidRPr="00355E34">
        <w:rPr>
          <w:rFonts w:hint="eastAsia"/>
        </w:rPr>
        <w:t>肉红色花岗岩</w:t>
      </w:r>
    </w:p>
    <w:p w:rsidR="0086421E" w:rsidRPr="00355E34" w:rsidRDefault="0086421E" w:rsidP="00355E34">
      <w:r w:rsidRPr="00355E34">
        <w:rPr>
          <w:rFonts w:hint="eastAsia"/>
        </w:rPr>
        <w:t>（六）“海绵城市”是指城市能够像海绵一样，下雨时蓄水，需要时“放水”。</w:t>
      </w:r>
    </w:p>
    <w:p w:rsidR="0086421E" w:rsidRPr="00355E34" w:rsidRDefault="0086421E" w:rsidP="00355E34">
      <w:r w:rsidRPr="00355E34">
        <w:rPr>
          <w:rFonts w:hint="eastAsia"/>
        </w:rPr>
        <w:t>11.</w:t>
      </w:r>
      <w:r w:rsidRPr="00355E34">
        <w:rPr>
          <w:rFonts w:hint="eastAsia"/>
        </w:rPr>
        <w:t>上海建设“海绵城市”，除能够提高地下水位外，对地理坏境产生的影响还有</w:t>
      </w:r>
    </w:p>
    <w:p w:rsidR="0086421E" w:rsidRPr="00355E34" w:rsidRDefault="0086421E" w:rsidP="00355E34">
      <w:r w:rsidRPr="00355E34">
        <w:rPr>
          <w:rFonts w:hint="eastAsia"/>
        </w:rPr>
        <w:t>A.</w:t>
      </w:r>
      <w:r w:rsidRPr="00355E34">
        <w:rPr>
          <w:rFonts w:hint="eastAsia"/>
        </w:rPr>
        <w:t>加强城郊间热力环流</w:t>
      </w:r>
      <w:r w:rsidRPr="00355E34">
        <w:rPr>
          <w:rFonts w:hint="eastAsia"/>
        </w:rPr>
        <w:t>B.</w:t>
      </w:r>
      <w:r w:rsidRPr="00355E34">
        <w:rPr>
          <w:rFonts w:hint="eastAsia"/>
        </w:rPr>
        <w:t>防止海水倒灌</w:t>
      </w:r>
      <w:r w:rsidRPr="00355E34">
        <w:rPr>
          <w:rFonts w:hint="eastAsia"/>
        </w:rPr>
        <w:t>C.</w:t>
      </w:r>
      <w:r w:rsidRPr="00355E34">
        <w:rPr>
          <w:rFonts w:hint="eastAsia"/>
        </w:rPr>
        <w:t>减缓地面沉降</w:t>
      </w:r>
      <w:r w:rsidRPr="00355E34">
        <w:rPr>
          <w:rFonts w:hint="eastAsia"/>
        </w:rPr>
        <w:t>D.</w:t>
      </w:r>
      <w:r w:rsidRPr="00355E34">
        <w:rPr>
          <w:rFonts w:hint="eastAsia"/>
        </w:rPr>
        <w:t>减弱酸雨污染</w:t>
      </w:r>
    </w:p>
    <w:p w:rsidR="0086421E" w:rsidRPr="00355E34" w:rsidRDefault="0086421E" w:rsidP="00355E34">
      <w:r w:rsidRPr="00355E34">
        <w:rPr>
          <w:rFonts w:hint="eastAsia"/>
        </w:rPr>
        <w:t>12.</w:t>
      </w:r>
      <w:r w:rsidRPr="00355E34">
        <w:rPr>
          <w:rFonts w:hint="eastAsia"/>
        </w:rPr>
        <w:t>上海建设“海绵城市”可以采取的措施之一是</w:t>
      </w:r>
    </w:p>
    <w:p w:rsidR="0086421E" w:rsidRPr="00355E34" w:rsidRDefault="0086421E" w:rsidP="00355E34">
      <w:r w:rsidRPr="00355E34">
        <w:rPr>
          <w:rFonts w:hint="eastAsia"/>
        </w:rPr>
        <w:t>A.</w:t>
      </w:r>
      <w:r w:rsidRPr="00355E34">
        <w:rPr>
          <w:rFonts w:hint="eastAsia"/>
        </w:rPr>
        <w:t>退耕恢复湿地</w:t>
      </w:r>
      <w:r w:rsidRPr="00355E34">
        <w:rPr>
          <w:rFonts w:hint="eastAsia"/>
        </w:rPr>
        <w:t>B.</w:t>
      </w:r>
      <w:r w:rsidRPr="00355E34">
        <w:rPr>
          <w:rFonts w:hint="eastAsia"/>
        </w:rPr>
        <w:t>铺设防渗路面</w:t>
      </w:r>
      <w:r w:rsidRPr="00355E34">
        <w:rPr>
          <w:rFonts w:hint="eastAsia"/>
        </w:rPr>
        <w:t>C.</w:t>
      </w:r>
      <w:r w:rsidRPr="00355E34">
        <w:rPr>
          <w:rFonts w:hint="eastAsia"/>
        </w:rPr>
        <w:t>完善排水系统</w:t>
      </w:r>
      <w:r w:rsidRPr="00355E34">
        <w:rPr>
          <w:rFonts w:hint="eastAsia"/>
        </w:rPr>
        <w:t>D.</w:t>
      </w:r>
      <w:r w:rsidRPr="00355E34">
        <w:rPr>
          <w:rFonts w:hint="eastAsia"/>
        </w:rPr>
        <w:t>增加绿地面积</w:t>
      </w:r>
    </w:p>
    <w:p w:rsidR="0086421E" w:rsidRPr="00355E34" w:rsidRDefault="0086421E" w:rsidP="00355E34">
      <w:r w:rsidRPr="00355E34">
        <w:rPr>
          <w:rFonts w:hint="eastAsia"/>
        </w:rPr>
        <w:t>（七）大洋在不同因素作用下形成了多种类型的洋流。</w:t>
      </w:r>
    </w:p>
    <w:p w:rsidR="0086421E" w:rsidRPr="00355E34" w:rsidRDefault="0086421E" w:rsidP="00355E34">
      <w:r w:rsidRPr="00355E34">
        <w:rPr>
          <w:rFonts w:hint="eastAsia"/>
        </w:rPr>
        <w:t>13.7</w:t>
      </w:r>
      <w:r w:rsidRPr="00355E34">
        <w:rPr>
          <w:rFonts w:hint="eastAsia"/>
        </w:rPr>
        <w:t>月，一艘货船从日本横滨出发，沿图中路线前往瑞典的哥德堡。途中会遇到风海流、密度流、涌升流三种洋流。货船遇到这三种洋流的海区位置分别是</w:t>
      </w:r>
    </w:p>
    <w:p w:rsidR="00355E34" w:rsidRDefault="0086421E" w:rsidP="00355E34">
      <w:pPr>
        <w:rPr>
          <w:rFonts w:hint="eastAsia"/>
        </w:rPr>
      </w:pPr>
      <w:r w:rsidRPr="00355E34">
        <w:rPr>
          <w:rFonts w:hint="eastAsia"/>
        </w:rPr>
        <w:t>A.</w:t>
      </w:r>
      <w:r w:rsidRPr="00355E34">
        <w:rPr>
          <w:rFonts w:hint="eastAsia"/>
        </w:rPr>
        <w:t>甲、乙、丙</w:t>
      </w:r>
    </w:p>
    <w:p w:rsidR="00355E34" w:rsidRDefault="0086421E" w:rsidP="00355E34">
      <w:pPr>
        <w:rPr>
          <w:rFonts w:hint="eastAsia"/>
        </w:rPr>
      </w:pPr>
      <w:r w:rsidRPr="00355E34">
        <w:rPr>
          <w:rFonts w:hint="eastAsia"/>
        </w:rPr>
        <w:t>B.</w:t>
      </w:r>
      <w:r w:rsidRPr="00355E34">
        <w:rPr>
          <w:rFonts w:hint="eastAsia"/>
        </w:rPr>
        <w:t>甲、丙、丁</w:t>
      </w:r>
    </w:p>
    <w:p w:rsidR="00355E34" w:rsidRDefault="0086421E" w:rsidP="00355E34">
      <w:pPr>
        <w:rPr>
          <w:rFonts w:hint="eastAsia"/>
        </w:rPr>
      </w:pPr>
      <w:r w:rsidRPr="00355E34">
        <w:rPr>
          <w:rFonts w:hint="eastAsia"/>
        </w:rPr>
        <w:t>C.</w:t>
      </w:r>
      <w:r w:rsidRPr="00355E34">
        <w:rPr>
          <w:rFonts w:hint="eastAsia"/>
        </w:rPr>
        <w:t>丁、乙、甲</w:t>
      </w:r>
    </w:p>
    <w:p w:rsidR="0086421E" w:rsidRPr="00355E34" w:rsidRDefault="0086421E" w:rsidP="00355E34">
      <w:r w:rsidRPr="00355E34">
        <w:rPr>
          <w:rFonts w:hint="eastAsia"/>
        </w:rPr>
        <w:t>D.</w:t>
      </w:r>
      <w:r w:rsidRPr="00355E34">
        <w:rPr>
          <w:rFonts w:hint="eastAsia"/>
        </w:rPr>
        <w:t>丁、丙、乙</w:t>
      </w:r>
    </w:p>
    <w:p w:rsidR="0086421E" w:rsidRPr="00355E34" w:rsidRDefault="0086421E" w:rsidP="00355E34">
      <w:pPr>
        <w:jc w:val="center"/>
      </w:pPr>
      <w:r w:rsidRPr="00355E34">
        <w:lastRenderedPageBreak/>
        <w:drawing>
          <wp:inline distT="0" distB="0" distL="0" distR="0">
            <wp:extent cx="2253589" cy="1613263"/>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3731" cy="1613365"/>
                    </a:xfrm>
                    <a:prstGeom prst="rect">
                      <a:avLst/>
                    </a:prstGeom>
                    <a:noFill/>
                    <a:ln>
                      <a:noFill/>
                    </a:ln>
                  </pic:spPr>
                </pic:pic>
              </a:graphicData>
            </a:graphic>
          </wp:inline>
        </w:drawing>
      </w:r>
    </w:p>
    <w:p w:rsidR="0086421E" w:rsidRPr="00355E34" w:rsidRDefault="0086421E" w:rsidP="00355E34">
      <w:r w:rsidRPr="00355E34">
        <w:rPr>
          <w:rFonts w:hint="eastAsia"/>
        </w:rPr>
        <w:t>14.</w:t>
      </w:r>
      <w:r w:rsidRPr="00355E34">
        <w:rPr>
          <w:rFonts w:hint="eastAsia"/>
        </w:rPr>
        <w:t>若一艘前往日本的油轮在</w:t>
      </w:r>
      <w:r w:rsidRPr="00355E34">
        <w:rPr>
          <w:rFonts w:hint="eastAsia"/>
        </w:rPr>
        <w:t>E</w:t>
      </w:r>
      <w:r w:rsidRPr="00355E34">
        <w:rPr>
          <w:rFonts w:hint="eastAsia"/>
        </w:rPr>
        <w:t>海域发生石油泄漏，则油污可能漂向</w:t>
      </w:r>
    </w:p>
    <w:p w:rsidR="00355E34" w:rsidRDefault="0086421E" w:rsidP="00355E34">
      <w:pPr>
        <w:rPr>
          <w:rFonts w:hint="eastAsia"/>
        </w:rPr>
      </w:pPr>
      <w:r w:rsidRPr="00355E34">
        <w:rPr>
          <w:rFonts w:hint="eastAsia"/>
        </w:rPr>
        <w:t>A.</w:t>
      </w:r>
      <w:r w:rsidRPr="00355E34">
        <w:rPr>
          <w:rFonts w:hint="eastAsia"/>
        </w:rPr>
        <w:t>我国东海海域</w:t>
      </w:r>
    </w:p>
    <w:p w:rsidR="00355E34" w:rsidRDefault="0086421E" w:rsidP="00355E34">
      <w:pPr>
        <w:rPr>
          <w:rFonts w:hint="eastAsia"/>
        </w:rPr>
      </w:pPr>
      <w:r w:rsidRPr="00355E34">
        <w:rPr>
          <w:rFonts w:hint="eastAsia"/>
        </w:rPr>
        <w:t>B.</w:t>
      </w:r>
      <w:r w:rsidRPr="00355E34">
        <w:rPr>
          <w:rFonts w:hint="eastAsia"/>
        </w:rPr>
        <w:t>我国南海海域</w:t>
      </w:r>
    </w:p>
    <w:p w:rsidR="00355E34" w:rsidRDefault="0086421E" w:rsidP="00355E34">
      <w:pPr>
        <w:rPr>
          <w:rFonts w:hint="eastAsia"/>
        </w:rPr>
      </w:pPr>
      <w:r w:rsidRPr="00355E34">
        <w:rPr>
          <w:rFonts w:hint="eastAsia"/>
        </w:rPr>
        <w:t>C.</w:t>
      </w:r>
      <w:r w:rsidRPr="00355E34">
        <w:rPr>
          <w:rFonts w:hint="eastAsia"/>
        </w:rPr>
        <w:t>印度尼西亚海域</w:t>
      </w:r>
    </w:p>
    <w:p w:rsidR="0086421E" w:rsidRPr="00355E34" w:rsidRDefault="0086421E" w:rsidP="00355E34">
      <w:r w:rsidRPr="00355E34">
        <w:rPr>
          <w:rFonts w:hint="eastAsia"/>
        </w:rPr>
        <w:t>D.</w:t>
      </w:r>
      <w:r w:rsidRPr="00355E34">
        <w:rPr>
          <w:rFonts w:hint="eastAsia"/>
        </w:rPr>
        <w:t>菲律宾海域</w:t>
      </w:r>
    </w:p>
    <w:p w:rsidR="0086421E" w:rsidRPr="00355E34" w:rsidRDefault="0086421E" w:rsidP="00355E34">
      <w:r w:rsidRPr="00355E34">
        <w:rPr>
          <w:rFonts w:hint="eastAsia"/>
        </w:rPr>
        <w:t>（八）在经济开放的条件下，劳动力倾向于从经济落后地区向发达地区流动，通过地区间观念、信息和技术的交流，促使地区间的经济差异逐渐缩小，劳动力流动减弱。</w:t>
      </w:r>
    </w:p>
    <w:p w:rsidR="0086421E" w:rsidRPr="00355E34" w:rsidRDefault="0086421E" w:rsidP="00355E34">
      <w:r w:rsidRPr="00355E34">
        <w:rPr>
          <w:rFonts w:hint="eastAsia"/>
        </w:rPr>
        <w:t>15.2000</w:t>
      </w:r>
      <w:r w:rsidRPr="00355E34">
        <w:rPr>
          <w:rFonts w:hint="eastAsia"/>
        </w:rPr>
        <w:t>年我国劳动力区域流动的特点是</w:t>
      </w:r>
    </w:p>
    <w:p w:rsidR="0086421E" w:rsidRPr="00355E34" w:rsidRDefault="0086421E" w:rsidP="00355E34">
      <w:r w:rsidRPr="00355E34">
        <w:rPr>
          <w:rFonts w:hint="eastAsia"/>
        </w:rPr>
        <w:t>A.</w:t>
      </w:r>
      <w:r w:rsidRPr="00355E34">
        <w:rPr>
          <w:rFonts w:hint="eastAsia"/>
        </w:rPr>
        <w:t>东部地区以省际流动为主</w:t>
      </w:r>
    </w:p>
    <w:p w:rsidR="0086421E" w:rsidRPr="00355E34" w:rsidRDefault="0086421E" w:rsidP="00355E34">
      <w:r w:rsidRPr="00355E34">
        <w:rPr>
          <w:rFonts w:hint="eastAsia"/>
        </w:rPr>
        <w:t>B.</w:t>
      </w:r>
      <w:r w:rsidRPr="00355E34">
        <w:rPr>
          <w:rFonts w:hint="eastAsia"/>
        </w:rPr>
        <w:t>西部地区以省际流动为主</w:t>
      </w:r>
    </w:p>
    <w:p w:rsidR="0086421E" w:rsidRPr="00355E34" w:rsidRDefault="0086421E" w:rsidP="00355E34">
      <w:r w:rsidRPr="00355E34">
        <w:rPr>
          <w:rFonts w:hint="eastAsia"/>
        </w:rPr>
        <w:t>C.</w:t>
      </w:r>
      <w:r w:rsidRPr="00355E34">
        <w:rPr>
          <w:rFonts w:hint="eastAsia"/>
        </w:rPr>
        <w:t>中部地区以省内县际流动为主</w:t>
      </w:r>
    </w:p>
    <w:p w:rsidR="0086421E" w:rsidRPr="00355E34" w:rsidRDefault="0086421E" w:rsidP="00355E34">
      <w:r w:rsidRPr="00355E34">
        <w:rPr>
          <w:rFonts w:hint="eastAsia"/>
        </w:rPr>
        <w:t>D.</w:t>
      </w:r>
      <w:r w:rsidRPr="00355E34">
        <w:rPr>
          <w:rFonts w:hint="eastAsia"/>
        </w:rPr>
        <w:t>全国平均以省内县际流动为主</w:t>
      </w:r>
    </w:p>
    <w:p w:rsidR="0086421E" w:rsidRPr="00355E34" w:rsidRDefault="0086421E" w:rsidP="00355E34">
      <w:r w:rsidRPr="00355E34">
        <w:rPr>
          <w:rFonts w:hint="eastAsia"/>
        </w:rPr>
        <w:t>16.</w:t>
      </w:r>
      <w:r w:rsidRPr="00355E34">
        <w:rPr>
          <w:rFonts w:hint="eastAsia"/>
        </w:rPr>
        <w:t>图中数据显示，从</w:t>
      </w:r>
      <w:r w:rsidRPr="00355E34">
        <w:rPr>
          <w:rFonts w:hint="eastAsia"/>
        </w:rPr>
        <w:t>2000</w:t>
      </w:r>
      <w:r w:rsidRPr="00355E34">
        <w:rPr>
          <w:rFonts w:hint="eastAsia"/>
        </w:rPr>
        <w:t>年到</w:t>
      </w:r>
      <w:r w:rsidRPr="00355E34">
        <w:rPr>
          <w:rFonts w:hint="eastAsia"/>
        </w:rPr>
        <w:t>2010</w:t>
      </w:r>
      <w:r w:rsidRPr="00355E34">
        <w:rPr>
          <w:rFonts w:hint="eastAsia"/>
        </w:rPr>
        <w:t>年十年间，我国东部地区经济发展的特点是</w:t>
      </w:r>
    </w:p>
    <w:p w:rsidR="0086421E" w:rsidRPr="00355E34" w:rsidRDefault="0086421E" w:rsidP="00355E34">
      <w:r w:rsidRPr="00355E34">
        <w:rPr>
          <w:rFonts w:hint="eastAsia"/>
        </w:rPr>
        <w:t>①省际经济差异变小②县内经济差异变小</w:t>
      </w:r>
    </w:p>
    <w:p w:rsidR="0086421E" w:rsidRPr="00355E34" w:rsidRDefault="0086421E" w:rsidP="00355E34">
      <w:r w:rsidRPr="00355E34">
        <w:rPr>
          <w:rFonts w:hint="eastAsia"/>
        </w:rPr>
        <w:t>③省际经济差异变大④县内经济差异变大</w:t>
      </w:r>
    </w:p>
    <w:p w:rsidR="0086421E" w:rsidRPr="00355E34" w:rsidRDefault="0086421E" w:rsidP="00355E34">
      <w:r w:rsidRPr="00355E34">
        <w:rPr>
          <w:rFonts w:hint="eastAsia"/>
        </w:rPr>
        <w:t>A.</w:t>
      </w:r>
      <w:r w:rsidRPr="00355E34">
        <w:rPr>
          <w:rFonts w:hint="eastAsia"/>
        </w:rPr>
        <w:t>①②</w:t>
      </w:r>
      <w:r w:rsidRPr="00355E34">
        <w:rPr>
          <w:rFonts w:hint="eastAsia"/>
        </w:rPr>
        <w:t>B.</w:t>
      </w:r>
      <w:r w:rsidRPr="00355E34">
        <w:rPr>
          <w:rFonts w:hint="eastAsia"/>
        </w:rPr>
        <w:t>②③</w:t>
      </w:r>
      <w:r w:rsidRPr="00355E34">
        <w:rPr>
          <w:rFonts w:hint="eastAsia"/>
        </w:rPr>
        <w:t>C.</w:t>
      </w:r>
      <w:r w:rsidRPr="00355E34">
        <w:rPr>
          <w:rFonts w:hint="eastAsia"/>
        </w:rPr>
        <w:t>③④</w:t>
      </w:r>
      <w:r w:rsidRPr="00355E34">
        <w:rPr>
          <w:rFonts w:hint="eastAsia"/>
        </w:rPr>
        <w:t>D.</w:t>
      </w:r>
      <w:r w:rsidRPr="00355E34">
        <w:rPr>
          <w:rFonts w:hint="eastAsia"/>
        </w:rPr>
        <w:t>①④</w:t>
      </w:r>
    </w:p>
    <w:p w:rsidR="0086421E" w:rsidRPr="00355E34" w:rsidRDefault="0086421E" w:rsidP="00355E34">
      <w:pPr>
        <w:jc w:val="center"/>
      </w:pPr>
      <w:r w:rsidRPr="00355E34">
        <w:drawing>
          <wp:inline distT="0" distB="0" distL="0" distR="0">
            <wp:extent cx="3125715" cy="161925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30516" cy="1621737"/>
                    </a:xfrm>
                    <a:prstGeom prst="rect">
                      <a:avLst/>
                    </a:prstGeom>
                  </pic:spPr>
                </pic:pic>
              </a:graphicData>
            </a:graphic>
          </wp:inline>
        </w:drawing>
      </w:r>
    </w:p>
    <w:p w:rsidR="0086421E" w:rsidRPr="00355E34" w:rsidRDefault="0086421E" w:rsidP="00355E34">
      <w:r w:rsidRPr="00355E34">
        <w:rPr>
          <w:rFonts w:hint="eastAsia"/>
        </w:rPr>
        <w:t>（九）黄浦江笑迎米奇，迪士尼情牵金猴。</w:t>
      </w:r>
    </w:p>
    <w:p w:rsidR="0086421E" w:rsidRPr="00355E34" w:rsidRDefault="0086421E" w:rsidP="00355E34">
      <w:r w:rsidRPr="00355E34">
        <w:rPr>
          <w:rFonts w:hint="eastAsia"/>
        </w:rPr>
        <w:t>17.</w:t>
      </w:r>
      <w:r w:rsidRPr="00355E34">
        <w:rPr>
          <w:rFonts w:hint="eastAsia"/>
        </w:rPr>
        <w:t>上海迪士尼乐园融入了中国风，例如，某些墙面饰有中国</w:t>
      </w:r>
      <w:r w:rsidRPr="00355E34">
        <w:rPr>
          <w:rFonts w:hint="eastAsia"/>
        </w:rPr>
        <w:t>12</w:t>
      </w:r>
      <w:r w:rsidRPr="00355E34">
        <w:rPr>
          <w:rFonts w:hint="eastAsia"/>
        </w:rPr>
        <w:t>生肖的马赛克壁画。这表明商业服务会越来越考虑</w:t>
      </w:r>
    </w:p>
    <w:p w:rsidR="0086421E" w:rsidRPr="00355E34" w:rsidRDefault="0086421E" w:rsidP="00355E34">
      <w:r w:rsidRPr="00355E34">
        <w:rPr>
          <w:rFonts w:hint="eastAsia"/>
        </w:rPr>
        <w:t>A.</w:t>
      </w:r>
      <w:r w:rsidRPr="00355E34">
        <w:rPr>
          <w:rFonts w:hint="eastAsia"/>
        </w:rPr>
        <w:t>客户的消费能力</w:t>
      </w:r>
      <w:r w:rsidRPr="00355E34">
        <w:rPr>
          <w:rFonts w:hint="eastAsia"/>
        </w:rPr>
        <w:t xml:space="preserve">  B.</w:t>
      </w:r>
      <w:r w:rsidRPr="00355E34">
        <w:rPr>
          <w:rFonts w:hint="eastAsia"/>
        </w:rPr>
        <w:t>地域的文化元素</w:t>
      </w:r>
      <w:r w:rsidRPr="00355E34">
        <w:rPr>
          <w:rFonts w:hint="eastAsia"/>
        </w:rPr>
        <w:t xml:space="preserve">  C.</w:t>
      </w:r>
      <w:r w:rsidRPr="00355E34">
        <w:rPr>
          <w:rFonts w:hint="eastAsia"/>
        </w:rPr>
        <w:t>服务的专业水平</w:t>
      </w:r>
      <w:r w:rsidRPr="00355E34">
        <w:rPr>
          <w:rFonts w:hint="eastAsia"/>
        </w:rPr>
        <w:t xml:space="preserve">  D.</w:t>
      </w:r>
      <w:r w:rsidRPr="00355E34">
        <w:rPr>
          <w:rFonts w:hint="eastAsia"/>
        </w:rPr>
        <w:t>地区的自然资源</w:t>
      </w:r>
    </w:p>
    <w:p w:rsidR="0086421E" w:rsidRPr="00355E34" w:rsidRDefault="0086421E" w:rsidP="00355E34">
      <w:r w:rsidRPr="00355E34">
        <w:rPr>
          <w:rFonts w:hint="eastAsia"/>
        </w:rPr>
        <w:t>18.</w:t>
      </w:r>
      <w:r w:rsidRPr="00355E34">
        <w:rPr>
          <w:rFonts w:hint="eastAsia"/>
        </w:rPr>
        <w:t>迪士尼耗费巨资，在乐园中配置了很多自动化的服务设施。例如，在花车巡游沿线的路灯内设置了探测装置，其可以根据巡游队伍表演节目的变化自动选择播放合适的音乐。这反映未来的商业服务中某些因素可能越来越重要，这些因素包括</w:t>
      </w:r>
    </w:p>
    <w:p w:rsidR="0086421E" w:rsidRPr="00355E34" w:rsidRDefault="0086421E" w:rsidP="00355E34">
      <w:r w:rsidRPr="00355E34">
        <w:rPr>
          <w:rFonts w:hint="eastAsia"/>
        </w:rPr>
        <w:t>①员工素质②科学技术③资本投入④客户需求</w:t>
      </w:r>
    </w:p>
    <w:p w:rsidR="0086421E" w:rsidRPr="00355E34" w:rsidRDefault="0086421E" w:rsidP="00355E34">
      <w:r w:rsidRPr="00355E34">
        <w:t>A.</w:t>
      </w:r>
      <w:r w:rsidRPr="00355E34">
        <w:rPr>
          <w:rFonts w:hint="eastAsia"/>
        </w:rPr>
        <w:t>①③</w:t>
      </w:r>
      <w:r w:rsidRPr="00355E34">
        <w:t>B.</w:t>
      </w:r>
      <w:r w:rsidRPr="00355E34">
        <w:rPr>
          <w:rFonts w:hint="eastAsia"/>
        </w:rPr>
        <w:t>①④</w:t>
      </w:r>
      <w:r w:rsidRPr="00355E34">
        <w:t>C.</w:t>
      </w:r>
      <w:r w:rsidRPr="00355E34">
        <w:rPr>
          <w:rFonts w:hint="eastAsia"/>
        </w:rPr>
        <w:t>②③</w:t>
      </w:r>
      <w:r w:rsidRPr="00355E34">
        <w:t>D.</w:t>
      </w:r>
      <w:r w:rsidRPr="00355E34">
        <w:rPr>
          <w:rFonts w:hint="eastAsia"/>
        </w:rPr>
        <w:t>②④</w:t>
      </w:r>
    </w:p>
    <w:p w:rsidR="0086421E" w:rsidRPr="00355E34" w:rsidRDefault="0086421E" w:rsidP="00355E34"/>
    <w:p w:rsidR="0086421E" w:rsidRPr="00355E34" w:rsidRDefault="0086421E" w:rsidP="00355E34">
      <w:r w:rsidRPr="00355E34">
        <w:rPr>
          <w:rFonts w:hint="eastAsia"/>
        </w:rPr>
        <w:lastRenderedPageBreak/>
        <w:t>（十）人口地理研究对国家和地区的社会经济决策和发展具有重要意义。</w:t>
      </w:r>
    </w:p>
    <w:p w:rsidR="0086421E" w:rsidRPr="00355E34" w:rsidRDefault="0086421E" w:rsidP="00355E34">
      <w:r w:rsidRPr="00355E34">
        <w:rPr>
          <w:rFonts w:hint="eastAsia"/>
        </w:rPr>
        <w:t>19.</w:t>
      </w:r>
      <w:r w:rsidRPr="00355E34">
        <w:rPr>
          <w:rFonts w:hint="eastAsia"/>
        </w:rPr>
        <w:t>水资源和耕地资源是制约一个地区人口容量的重要因素。根据下表数据，若不考虑其他条件，我国四省中，人口容量最小的省份可能是</w:t>
      </w:r>
    </w:p>
    <w:p w:rsidR="0086421E" w:rsidRPr="00355E34" w:rsidRDefault="0086421E" w:rsidP="00355E34">
      <w:pPr>
        <w:jc w:val="center"/>
      </w:pPr>
      <w:r w:rsidRPr="00355E34">
        <w:drawing>
          <wp:inline distT="0" distB="0" distL="0" distR="0">
            <wp:extent cx="6400800" cy="1516380"/>
            <wp:effectExtent l="19050" t="0" r="0" b="0"/>
            <wp:docPr id="9" name="图片 2" descr="C:\Users\物理王朝\AppData\Roaming\Tencent\Users\33122129\QQ\WinTemp\RichOle\ZRZ$)9`S{IMGKXX%K`K8H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物理王朝\AppData\Roaming\Tencent\Users\33122129\QQ\WinTemp\RichOle\ZRZ$)9`S{IMGKXX%K`K8HPL.png"/>
                    <pic:cNvPicPr>
                      <a:picLocks noChangeAspect="1" noChangeArrowheads="1"/>
                    </pic:cNvPicPr>
                  </pic:nvPicPr>
                  <pic:blipFill>
                    <a:blip r:embed="rId12" cstate="print"/>
                    <a:srcRect/>
                    <a:stretch>
                      <a:fillRect/>
                    </a:stretch>
                  </pic:blipFill>
                  <pic:spPr bwMode="auto">
                    <a:xfrm>
                      <a:off x="0" y="0"/>
                      <a:ext cx="6400800" cy="1516380"/>
                    </a:xfrm>
                    <a:prstGeom prst="rect">
                      <a:avLst/>
                    </a:prstGeom>
                    <a:noFill/>
                    <a:ln w="9525">
                      <a:noFill/>
                      <a:miter lim="800000"/>
                      <a:headEnd/>
                      <a:tailEnd/>
                    </a:ln>
                  </pic:spPr>
                </pic:pic>
              </a:graphicData>
            </a:graphic>
          </wp:inline>
        </w:drawing>
      </w:r>
    </w:p>
    <w:p w:rsidR="0086421E" w:rsidRPr="00355E34" w:rsidRDefault="0086421E" w:rsidP="00355E34">
      <w:r w:rsidRPr="00355E34">
        <w:rPr>
          <w:rFonts w:hint="eastAsia"/>
        </w:rPr>
        <w:t>A</w:t>
      </w:r>
      <w:r w:rsidRPr="00355E34">
        <w:rPr>
          <w:rFonts w:hint="eastAsia"/>
        </w:rPr>
        <w:t>．甲省</w:t>
      </w:r>
      <w:r w:rsidRPr="00355E34">
        <w:rPr>
          <w:rFonts w:hint="eastAsia"/>
        </w:rPr>
        <w:t>B</w:t>
      </w:r>
      <w:r w:rsidRPr="00355E34">
        <w:rPr>
          <w:rFonts w:hint="eastAsia"/>
        </w:rPr>
        <w:t>．乙省</w:t>
      </w:r>
      <w:r w:rsidRPr="00355E34">
        <w:rPr>
          <w:rFonts w:hint="eastAsia"/>
        </w:rPr>
        <w:t>C</w:t>
      </w:r>
      <w:r w:rsidRPr="00355E34">
        <w:rPr>
          <w:rFonts w:hint="eastAsia"/>
        </w:rPr>
        <w:t>．丙省</w:t>
      </w:r>
      <w:r w:rsidRPr="00355E34">
        <w:rPr>
          <w:rFonts w:hint="eastAsia"/>
        </w:rPr>
        <w:t>D</w:t>
      </w:r>
      <w:r w:rsidRPr="00355E34">
        <w:rPr>
          <w:rFonts w:hint="eastAsia"/>
        </w:rPr>
        <w:t>．丁省</w:t>
      </w:r>
    </w:p>
    <w:p w:rsidR="0086421E" w:rsidRPr="00355E34" w:rsidRDefault="0086421E" w:rsidP="00355E34">
      <w:r w:rsidRPr="00355E34">
        <w:rPr>
          <w:rFonts w:hint="eastAsia"/>
        </w:rPr>
        <w:t>20.</w:t>
      </w:r>
      <w:r w:rsidRPr="00355E34">
        <w:rPr>
          <w:rFonts w:hint="eastAsia"/>
        </w:rPr>
        <w:t>工业强国都是技师技工的人才资源强国。技师技工一般是通过中等专业训练和实践经验的积累成长起来的。右图为</w:t>
      </w:r>
      <w:r w:rsidRPr="00355E34">
        <w:rPr>
          <w:rFonts w:hint="eastAsia"/>
        </w:rPr>
        <w:t>2013</w:t>
      </w:r>
      <w:r w:rsidRPr="00355E34">
        <w:rPr>
          <w:rFonts w:hint="eastAsia"/>
        </w:rPr>
        <w:t>年中、美、日、德四国劳动就业人口中完成高等教育和中等技术教育的人口比例。由图中数据可以推测，与其他三国相比，我国从制造业大国向制造业强国迈进的不利条件主要有</w:t>
      </w:r>
    </w:p>
    <w:p w:rsidR="0086421E" w:rsidRPr="00355E34" w:rsidRDefault="0086421E" w:rsidP="00355E34">
      <w:pPr>
        <w:jc w:val="center"/>
      </w:pPr>
      <w:r w:rsidRPr="00355E34">
        <w:drawing>
          <wp:inline distT="0" distB="0" distL="0" distR="0">
            <wp:extent cx="1923415" cy="1009015"/>
            <wp:effectExtent l="19050" t="0" r="635" b="0"/>
            <wp:docPr id="10" name="图片 4" descr="C:\Users\物理王朝\AppData\Roaming\Tencent\Users\33122129\QQ\WinTemp\RichOle\8OWM(%O005}K_44XM`~7_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物理王朝\AppData\Roaming\Tencent\Users\33122129\QQ\WinTemp\RichOle\8OWM(%O005}K_44XM`~7_IJ.png"/>
                    <pic:cNvPicPr>
                      <a:picLocks noChangeAspect="1" noChangeArrowheads="1"/>
                    </pic:cNvPicPr>
                  </pic:nvPicPr>
                  <pic:blipFill>
                    <a:blip r:embed="rId13" cstate="print"/>
                    <a:srcRect/>
                    <a:stretch>
                      <a:fillRect/>
                    </a:stretch>
                  </pic:blipFill>
                  <pic:spPr bwMode="auto">
                    <a:xfrm>
                      <a:off x="0" y="0"/>
                      <a:ext cx="1923415" cy="1009015"/>
                    </a:xfrm>
                    <a:prstGeom prst="rect">
                      <a:avLst/>
                    </a:prstGeom>
                    <a:noFill/>
                    <a:ln w="9525">
                      <a:noFill/>
                      <a:miter lim="800000"/>
                      <a:headEnd/>
                      <a:tailEnd/>
                    </a:ln>
                  </pic:spPr>
                </pic:pic>
              </a:graphicData>
            </a:graphic>
          </wp:inline>
        </w:drawing>
      </w:r>
    </w:p>
    <w:p w:rsidR="0086421E" w:rsidRPr="00355E34" w:rsidRDefault="0086421E" w:rsidP="00355E34">
      <w:r w:rsidRPr="00355E34">
        <w:rPr>
          <w:rFonts w:hint="eastAsia"/>
        </w:rPr>
        <w:t>A</w:t>
      </w:r>
      <w:r w:rsidRPr="00355E34">
        <w:rPr>
          <w:rFonts w:hint="eastAsia"/>
        </w:rPr>
        <w:t>．劳动人口平均受教育年限偏低</w:t>
      </w:r>
      <w:r w:rsidRPr="00355E34">
        <w:rPr>
          <w:rFonts w:hint="eastAsia"/>
        </w:rPr>
        <w:t xml:space="preserve"> B</w:t>
      </w:r>
      <w:r w:rsidRPr="00355E34">
        <w:rPr>
          <w:rFonts w:hint="eastAsia"/>
        </w:rPr>
        <w:t>．技师技工数量偏低</w:t>
      </w:r>
    </w:p>
    <w:p w:rsidR="0086421E" w:rsidRPr="00355E34" w:rsidRDefault="0086421E" w:rsidP="00355E34">
      <w:r w:rsidRPr="00355E34">
        <w:rPr>
          <w:rFonts w:hint="eastAsia"/>
        </w:rPr>
        <w:t>C</w:t>
      </w:r>
      <w:r w:rsidRPr="00355E34">
        <w:rPr>
          <w:rFonts w:hint="eastAsia"/>
        </w:rPr>
        <w:t>．制造业从业人口数量偏低</w:t>
      </w:r>
      <w:r w:rsidRPr="00355E34">
        <w:rPr>
          <w:rFonts w:hint="eastAsia"/>
        </w:rPr>
        <w:t>D</w:t>
      </w:r>
      <w:r w:rsidRPr="00355E34">
        <w:rPr>
          <w:rFonts w:hint="eastAsia"/>
        </w:rPr>
        <w:t>．研发人员数量偏低</w:t>
      </w:r>
    </w:p>
    <w:p w:rsidR="0086421E" w:rsidRPr="00355E34" w:rsidRDefault="0086421E" w:rsidP="00355E34">
      <w:r w:rsidRPr="00355E34">
        <w:rPr>
          <w:rFonts w:hint="eastAsia"/>
        </w:rPr>
        <w:t>（十一）工业是国民经济的主导产业，而工业区位选择是多种区位因素综合左右的结果。</w:t>
      </w:r>
    </w:p>
    <w:p w:rsidR="0086421E" w:rsidRPr="00355E34" w:rsidRDefault="0086421E" w:rsidP="00355E34">
      <w:r w:rsidRPr="00355E34">
        <w:rPr>
          <w:rFonts w:hint="eastAsia"/>
        </w:rPr>
        <w:t>21.</w:t>
      </w:r>
      <w:r w:rsidRPr="00355E34">
        <w:rPr>
          <w:rFonts w:hint="eastAsia"/>
        </w:rPr>
        <w:t>以下世界著名工业区中，钢铁、冶金企业主要依靠进口原料、燃料的是</w:t>
      </w:r>
    </w:p>
    <w:p w:rsidR="0086421E" w:rsidRPr="00355E34" w:rsidRDefault="0086421E" w:rsidP="00355E34">
      <w:r w:rsidRPr="00355E34">
        <w:rPr>
          <w:rFonts w:hint="eastAsia"/>
        </w:rPr>
        <w:t>A</w:t>
      </w:r>
      <w:r w:rsidRPr="00355E34">
        <w:rPr>
          <w:rFonts w:hint="eastAsia"/>
        </w:rPr>
        <w:t>．德国鲁尔工业区</w:t>
      </w:r>
      <w:r w:rsidRPr="00355E34">
        <w:rPr>
          <w:rFonts w:hint="eastAsia"/>
        </w:rPr>
        <w:t>B</w:t>
      </w:r>
      <w:r w:rsidRPr="00355E34">
        <w:rPr>
          <w:rFonts w:hint="eastAsia"/>
        </w:rPr>
        <w:t>．中国京津唐工业区</w:t>
      </w:r>
      <w:r w:rsidRPr="00355E34">
        <w:rPr>
          <w:rFonts w:hint="eastAsia"/>
        </w:rPr>
        <w:t>C</w:t>
      </w:r>
      <w:r w:rsidRPr="00355E34">
        <w:rPr>
          <w:rFonts w:hint="eastAsia"/>
        </w:rPr>
        <w:t>．日本阪神工业区</w:t>
      </w:r>
      <w:r w:rsidRPr="00355E34">
        <w:rPr>
          <w:rFonts w:hint="eastAsia"/>
        </w:rPr>
        <w:t>D</w:t>
      </w:r>
      <w:r w:rsidRPr="00355E34">
        <w:rPr>
          <w:rFonts w:hint="eastAsia"/>
        </w:rPr>
        <w:t>．美国东北部工业区</w:t>
      </w:r>
    </w:p>
    <w:p w:rsidR="0086421E" w:rsidRPr="00355E34" w:rsidRDefault="0086421E" w:rsidP="00355E34">
      <w:r w:rsidRPr="00355E34">
        <w:rPr>
          <w:rFonts w:hint="eastAsia"/>
        </w:rPr>
        <w:t>22.</w:t>
      </w:r>
      <w:r w:rsidRPr="00355E34">
        <w:rPr>
          <w:rFonts w:hint="eastAsia"/>
        </w:rPr>
        <w:t>曾经的杨浦“工业锈带”上，科技园区、创业园区、孵化基地如雨后春笋般地兴起。“锈带铮亮”反映了某些区位要素的影响力越来越强，这些要素主要是</w:t>
      </w:r>
    </w:p>
    <w:p w:rsidR="0086421E" w:rsidRPr="00355E34" w:rsidRDefault="0086421E" w:rsidP="00355E34">
      <w:r w:rsidRPr="00355E34">
        <w:rPr>
          <w:rFonts w:hint="eastAsia"/>
        </w:rPr>
        <w:t>A</w:t>
      </w:r>
      <w:r w:rsidRPr="00355E34">
        <w:rPr>
          <w:rFonts w:hint="eastAsia"/>
        </w:rPr>
        <w:t>．能源与原材料</w:t>
      </w:r>
      <w:r w:rsidRPr="00355E34">
        <w:rPr>
          <w:rFonts w:hint="eastAsia"/>
        </w:rPr>
        <w:t>B</w:t>
      </w:r>
      <w:r w:rsidRPr="00355E34">
        <w:rPr>
          <w:rFonts w:hint="eastAsia"/>
        </w:rPr>
        <w:t>．技术与人文环境</w:t>
      </w:r>
      <w:r w:rsidRPr="00355E34">
        <w:rPr>
          <w:rFonts w:hint="eastAsia"/>
        </w:rPr>
        <w:t>C</w:t>
      </w:r>
      <w:r w:rsidRPr="00355E34">
        <w:rPr>
          <w:rFonts w:hint="eastAsia"/>
        </w:rPr>
        <w:t>．物流与市场</w:t>
      </w:r>
      <w:r w:rsidRPr="00355E34">
        <w:rPr>
          <w:rFonts w:hint="eastAsia"/>
        </w:rPr>
        <w:t>D</w:t>
      </w:r>
      <w:r w:rsidRPr="00355E34">
        <w:rPr>
          <w:rFonts w:hint="eastAsia"/>
        </w:rPr>
        <w:t>．劳动力与土地价格</w:t>
      </w:r>
    </w:p>
    <w:p w:rsidR="0086421E" w:rsidRPr="00355E34" w:rsidRDefault="0086421E" w:rsidP="00355E34">
      <w:r w:rsidRPr="00355E34">
        <w:rPr>
          <w:rFonts w:hint="eastAsia"/>
        </w:rPr>
        <w:t>（十二）海港城市秦皇岛市为响应北京城市功能的拓展，调整城市空间布局，致力于发展成为北京的又一出海大通道。</w:t>
      </w:r>
    </w:p>
    <w:p w:rsidR="0086421E" w:rsidRPr="00355E34" w:rsidRDefault="0086421E" w:rsidP="00355E34">
      <w:r w:rsidRPr="00355E34">
        <w:rPr>
          <w:rFonts w:hint="eastAsia"/>
        </w:rPr>
        <w:t>23.</w:t>
      </w:r>
      <w:r w:rsidRPr="00355E34">
        <w:rPr>
          <w:rFonts w:hint="eastAsia"/>
        </w:rPr>
        <w:t>在城市空间布局调整中，秦皇岛市依托海岸线打造由北向南延伸的城市发展轴。这样做是为了</w:t>
      </w:r>
    </w:p>
    <w:p w:rsidR="0086421E" w:rsidRPr="00355E34" w:rsidRDefault="0086421E" w:rsidP="00355E34">
      <w:pPr>
        <w:jc w:val="center"/>
      </w:pPr>
      <w:r w:rsidRPr="00355E34">
        <w:drawing>
          <wp:inline distT="0" distB="0" distL="0" distR="0">
            <wp:extent cx="998220" cy="1050925"/>
            <wp:effectExtent l="19050" t="0" r="0" b="0"/>
            <wp:docPr id="11" name="图片 6" descr="C:\Users\物理王朝\AppData\Roaming\Tencent\Users\33122129\QQ\WinTemp\RichOle\DGDV@$${BRLCLS~OJ1D35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物理王朝\AppData\Roaming\Tencent\Users\33122129\QQ\WinTemp\RichOle\DGDV@$${BRLCLS~OJ1D35EB.png"/>
                    <pic:cNvPicPr>
                      <a:picLocks noChangeAspect="1" noChangeArrowheads="1"/>
                    </pic:cNvPicPr>
                  </pic:nvPicPr>
                  <pic:blipFill>
                    <a:blip r:embed="rId14" cstate="print"/>
                    <a:srcRect/>
                    <a:stretch>
                      <a:fillRect/>
                    </a:stretch>
                  </pic:blipFill>
                  <pic:spPr bwMode="auto">
                    <a:xfrm>
                      <a:off x="0" y="0"/>
                      <a:ext cx="998220" cy="1050925"/>
                    </a:xfrm>
                    <a:prstGeom prst="rect">
                      <a:avLst/>
                    </a:prstGeom>
                    <a:noFill/>
                    <a:ln w="9525">
                      <a:noFill/>
                      <a:miter lim="800000"/>
                      <a:headEnd/>
                      <a:tailEnd/>
                    </a:ln>
                  </pic:spPr>
                </pic:pic>
              </a:graphicData>
            </a:graphic>
          </wp:inline>
        </w:drawing>
      </w:r>
    </w:p>
    <w:p w:rsidR="0086421E" w:rsidRPr="00355E34" w:rsidRDefault="0086421E" w:rsidP="00355E34">
      <w:r w:rsidRPr="00355E34">
        <w:rPr>
          <w:rFonts w:hint="eastAsia"/>
        </w:rPr>
        <w:t>A</w:t>
      </w:r>
      <w:r w:rsidRPr="00355E34">
        <w:rPr>
          <w:rFonts w:hint="eastAsia"/>
        </w:rPr>
        <w:t>．扩大城市土地面积</w:t>
      </w:r>
      <w:r w:rsidRPr="00355E34">
        <w:rPr>
          <w:rFonts w:hint="eastAsia"/>
        </w:rPr>
        <w:t>B</w:t>
      </w:r>
      <w:r w:rsidRPr="00355E34">
        <w:rPr>
          <w:rFonts w:hint="eastAsia"/>
        </w:rPr>
        <w:t>．优化城市生态环境</w:t>
      </w:r>
      <w:r w:rsidRPr="00355E34">
        <w:rPr>
          <w:rFonts w:hint="eastAsia"/>
        </w:rPr>
        <w:t xml:space="preserve"> </w:t>
      </w:r>
    </w:p>
    <w:p w:rsidR="0086421E" w:rsidRPr="00355E34" w:rsidRDefault="0086421E" w:rsidP="00355E34">
      <w:r w:rsidRPr="00355E34">
        <w:rPr>
          <w:rFonts w:hint="eastAsia"/>
        </w:rPr>
        <w:t>C</w:t>
      </w:r>
      <w:r w:rsidRPr="00355E34">
        <w:rPr>
          <w:rFonts w:hint="eastAsia"/>
        </w:rPr>
        <w:t>．传承悠久历史文化</w:t>
      </w:r>
      <w:r w:rsidRPr="00355E34">
        <w:rPr>
          <w:rFonts w:hint="eastAsia"/>
        </w:rPr>
        <w:t>D</w:t>
      </w:r>
      <w:r w:rsidRPr="00355E34">
        <w:rPr>
          <w:rFonts w:hint="eastAsia"/>
        </w:rPr>
        <w:t>．发挥自然环境优势</w:t>
      </w:r>
    </w:p>
    <w:p w:rsidR="0086421E" w:rsidRPr="00355E34" w:rsidRDefault="0086421E" w:rsidP="00355E34">
      <w:r w:rsidRPr="00355E34">
        <w:rPr>
          <w:rFonts w:hint="eastAsia"/>
        </w:rPr>
        <w:t>24.</w:t>
      </w:r>
      <w:r w:rsidRPr="00355E34">
        <w:rPr>
          <w:rFonts w:hint="eastAsia"/>
        </w:rPr>
        <w:t>秦皇岛市将玻璃制品制造、食品加工、金属冶炼等企业从沿海向中部发展轴转移。这样做的作用主要是</w:t>
      </w:r>
    </w:p>
    <w:p w:rsidR="0086421E" w:rsidRPr="00355E34" w:rsidRDefault="0086421E" w:rsidP="00355E34">
      <w:r w:rsidRPr="00355E34">
        <w:rPr>
          <w:rFonts w:hint="eastAsia"/>
        </w:rPr>
        <w:t>A.</w:t>
      </w:r>
      <w:r w:rsidRPr="00355E34">
        <w:rPr>
          <w:rFonts w:hint="eastAsia"/>
        </w:rPr>
        <w:t>转移企业污染空间</w:t>
      </w:r>
      <w:r w:rsidRPr="00355E34">
        <w:rPr>
          <w:rFonts w:hint="eastAsia"/>
        </w:rPr>
        <w:t>B.</w:t>
      </w:r>
      <w:r w:rsidRPr="00355E34">
        <w:rPr>
          <w:rFonts w:hint="eastAsia"/>
        </w:rPr>
        <w:t>优化城市功能分区</w:t>
      </w:r>
    </w:p>
    <w:p w:rsidR="0086421E" w:rsidRPr="00355E34" w:rsidRDefault="0086421E" w:rsidP="00355E34">
      <w:r w:rsidRPr="00355E34">
        <w:rPr>
          <w:rFonts w:hint="eastAsia"/>
        </w:rPr>
        <w:t>C.</w:t>
      </w:r>
      <w:r w:rsidRPr="00355E34">
        <w:rPr>
          <w:rFonts w:hint="eastAsia"/>
        </w:rPr>
        <w:t>调整第二产业结构</w:t>
      </w:r>
      <w:r w:rsidRPr="00355E34">
        <w:rPr>
          <w:rFonts w:hint="eastAsia"/>
        </w:rPr>
        <w:t>D.</w:t>
      </w:r>
      <w:r w:rsidRPr="00355E34">
        <w:rPr>
          <w:rFonts w:hint="eastAsia"/>
        </w:rPr>
        <w:t>扩大农业用地范围</w:t>
      </w:r>
    </w:p>
    <w:p w:rsidR="0086421E" w:rsidRPr="00355E34" w:rsidRDefault="0086421E" w:rsidP="00355E34">
      <w:r w:rsidRPr="00355E34">
        <w:rPr>
          <w:rFonts w:hint="eastAsia"/>
        </w:rPr>
        <w:t>（十三）气候异常是当今人类面临的重大环境问题，它严重威胁与影响人类的生存和生活。</w:t>
      </w:r>
    </w:p>
    <w:p w:rsidR="0086421E" w:rsidRPr="00355E34" w:rsidRDefault="0086421E" w:rsidP="00355E34">
      <w:r w:rsidRPr="00355E34">
        <w:rPr>
          <w:rFonts w:hint="eastAsia"/>
        </w:rPr>
        <w:lastRenderedPageBreak/>
        <w:t>25.</w:t>
      </w:r>
      <w:r w:rsidRPr="00355E34">
        <w:rPr>
          <w:rFonts w:hint="eastAsia"/>
        </w:rPr>
        <w:t>全球气候变暖的趋势会导致</w:t>
      </w:r>
    </w:p>
    <w:p w:rsidR="0086421E" w:rsidRPr="00355E34" w:rsidRDefault="0086421E" w:rsidP="00355E34">
      <w:r w:rsidRPr="00355E34">
        <w:rPr>
          <w:rFonts w:hint="eastAsia"/>
        </w:rPr>
        <w:t>①欧亚大陆的冰川后退②太平洋部分岛屿逐渐消失</w:t>
      </w:r>
    </w:p>
    <w:p w:rsidR="0086421E" w:rsidRPr="00355E34" w:rsidRDefault="0086421E" w:rsidP="00355E34">
      <w:r w:rsidRPr="00355E34">
        <w:rPr>
          <w:rFonts w:hint="eastAsia"/>
        </w:rPr>
        <w:t>③北美中高纬小麦减产④影响东亚的台风数量减少</w:t>
      </w:r>
    </w:p>
    <w:p w:rsidR="0086421E" w:rsidRPr="00355E34" w:rsidRDefault="0086421E" w:rsidP="00355E34">
      <w:r w:rsidRPr="00355E34">
        <w:rPr>
          <w:rFonts w:hint="eastAsia"/>
        </w:rPr>
        <w:t>A.</w:t>
      </w:r>
      <w:r w:rsidRPr="00355E34">
        <w:rPr>
          <w:rFonts w:hint="eastAsia"/>
        </w:rPr>
        <w:t>①②</w:t>
      </w:r>
      <w:r w:rsidRPr="00355E34">
        <w:rPr>
          <w:rFonts w:hint="eastAsia"/>
        </w:rPr>
        <w:t>B.</w:t>
      </w:r>
      <w:r w:rsidRPr="00355E34">
        <w:rPr>
          <w:rFonts w:hint="eastAsia"/>
        </w:rPr>
        <w:t>②③</w:t>
      </w:r>
      <w:r w:rsidRPr="00355E34">
        <w:rPr>
          <w:rFonts w:hint="eastAsia"/>
        </w:rPr>
        <w:t>C.</w:t>
      </w:r>
      <w:r w:rsidRPr="00355E34">
        <w:rPr>
          <w:rFonts w:hint="eastAsia"/>
        </w:rPr>
        <w:t>③④</w:t>
      </w:r>
      <w:r w:rsidRPr="00355E34">
        <w:rPr>
          <w:rFonts w:hint="eastAsia"/>
        </w:rPr>
        <w:t>D.</w:t>
      </w:r>
      <w:r w:rsidRPr="00355E34">
        <w:rPr>
          <w:rFonts w:hint="eastAsia"/>
        </w:rPr>
        <w:t>①④</w:t>
      </w:r>
    </w:p>
    <w:p w:rsidR="0086421E" w:rsidRPr="00355E34" w:rsidRDefault="0086421E" w:rsidP="00355E34">
      <w:r w:rsidRPr="00355E34">
        <w:rPr>
          <w:rFonts w:hint="eastAsia"/>
        </w:rPr>
        <w:t>26.</w:t>
      </w:r>
      <w:r w:rsidRPr="00355E34">
        <w:rPr>
          <w:rFonts w:hint="eastAsia"/>
        </w:rPr>
        <w:t>今年</w:t>
      </w:r>
      <w:r w:rsidRPr="00355E34">
        <w:rPr>
          <w:rFonts w:hint="eastAsia"/>
        </w:rPr>
        <w:t>4</w:t>
      </w:r>
      <w:r w:rsidRPr="00355E34">
        <w:rPr>
          <w:rFonts w:hint="eastAsia"/>
        </w:rPr>
        <w:t>月，太平洋周边某些国家出现异常高温干旱天气，有专家认为这与厄尔尼诺有关。根据厄尔尼诺影响的一般规律判断，发生干旱的国家可能是</w:t>
      </w:r>
    </w:p>
    <w:p w:rsidR="0086421E" w:rsidRPr="00355E34" w:rsidRDefault="0086421E" w:rsidP="00355E34">
      <w:r w:rsidRPr="00355E34">
        <w:rPr>
          <w:rFonts w:hint="eastAsia"/>
        </w:rPr>
        <w:t>A.</w:t>
      </w:r>
      <w:r w:rsidRPr="00355E34">
        <w:rPr>
          <w:rFonts w:hint="eastAsia"/>
        </w:rPr>
        <w:t>日本</w:t>
      </w:r>
      <w:r w:rsidRPr="00355E34">
        <w:rPr>
          <w:rFonts w:hint="eastAsia"/>
        </w:rPr>
        <w:t>B.</w:t>
      </w:r>
      <w:r w:rsidRPr="00355E34">
        <w:rPr>
          <w:rFonts w:hint="eastAsia"/>
        </w:rPr>
        <w:t>泰国</w:t>
      </w:r>
      <w:r w:rsidRPr="00355E34">
        <w:rPr>
          <w:rFonts w:hint="eastAsia"/>
        </w:rPr>
        <w:t>C.</w:t>
      </w:r>
      <w:r w:rsidRPr="00355E34">
        <w:rPr>
          <w:rFonts w:hint="eastAsia"/>
        </w:rPr>
        <w:t>智利</w:t>
      </w:r>
      <w:r w:rsidRPr="00355E34">
        <w:rPr>
          <w:rFonts w:hint="eastAsia"/>
        </w:rPr>
        <w:t>D.</w:t>
      </w:r>
      <w:r w:rsidRPr="00355E34">
        <w:rPr>
          <w:rFonts w:hint="eastAsia"/>
        </w:rPr>
        <w:t>秘鲁</w:t>
      </w:r>
    </w:p>
    <w:p w:rsidR="0086421E" w:rsidRPr="00355E34" w:rsidRDefault="0086421E" w:rsidP="00355E34">
      <w:r w:rsidRPr="00355E34">
        <w:rPr>
          <w:rFonts w:hint="eastAsia"/>
        </w:rPr>
        <w:t>（十四）重庆在产业结构调整中，充分利用当地优势条件，积极发展国际贸易。</w:t>
      </w:r>
    </w:p>
    <w:p w:rsidR="0086421E" w:rsidRPr="00355E34" w:rsidRDefault="0086421E" w:rsidP="00355E34">
      <w:r w:rsidRPr="00355E34">
        <w:rPr>
          <w:rFonts w:hint="eastAsia"/>
        </w:rPr>
        <w:t>27.2009</w:t>
      </w:r>
      <w:r w:rsidRPr="00355E34">
        <w:rPr>
          <w:rFonts w:hint="eastAsia"/>
        </w:rPr>
        <w:t>年到</w:t>
      </w:r>
      <w:r w:rsidRPr="00355E34">
        <w:rPr>
          <w:rFonts w:hint="eastAsia"/>
        </w:rPr>
        <w:t>2012</w:t>
      </w:r>
      <w:r w:rsidRPr="00355E34">
        <w:rPr>
          <w:rFonts w:hint="eastAsia"/>
        </w:rPr>
        <w:t>年，重庆商品出口中比重变化最大的产品产自于</w:t>
      </w:r>
    </w:p>
    <w:p w:rsidR="0086421E" w:rsidRPr="00355E34" w:rsidRDefault="0086421E" w:rsidP="00355E34">
      <w:r w:rsidRPr="00355E34">
        <w:rPr>
          <w:rFonts w:hint="eastAsia"/>
        </w:rPr>
        <w:t>①资源密集型企业②技术密集型企业③资本密集型企业④劳动密集型企业</w:t>
      </w:r>
    </w:p>
    <w:p w:rsidR="0086421E" w:rsidRPr="00355E34" w:rsidRDefault="0086421E" w:rsidP="00355E34">
      <w:r w:rsidRPr="00355E34">
        <w:rPr>
          <w:rFonts w:hint="eastAsia"/>
        </w:rPr>
        <w:t>A.</w:t>
      </w:r>
      <w:r w:rsidRPr="00355E34">
        <w:rPr>
          <w:rFonts w:hint="eastAsia"/>
        </w:rPr>
        <w:t>①②</w:t>
      </w:r>
      <w:r w:rsidRPr="00355E34">
        <w:rPr>
          <w:rFonts w:hint="eastAsia"/>
        </w:rPr>
        <w:t>B.</w:t>
      </w:r>
      <w:r w:rsidRPr="00355E34">
        <w:rPr>
          <w:rFonts w:hint="eastAsia"/>
        </w:rPr>
        <w:t>②③</w:t>
      </w:r>
      <w:r w:rsidRPr="00355E34">
        <w:rPr>
          <w:rFonts w:hint="eastAsia"/>
        </w:rPr>
        <w:t>C.</w:t>
      </w:r>
      <w:r w:rsidRPr="00355E34">
        <w:rPr>
          <w:rFonts w:hint="eastAsia"/>
        </w:rPr>
        <w:t>③④</w:t>
      </w:r>
      <w:r w:rsidRPr="00355E34">
        <w:rPr>
          <w:rFonts w:hint="eastAsia"/>
        </w:rPr>
        <w:t>D.</w:t>
      </w:r>
      <w:r w:rsidRPr="00355E34">
        <w:rPr>
          <w:rFonts w:hint="eastAsia"/>
        </w:rPr>
        <w:t>①④</w:t>
      </w:r>
    </w:p>
    <w:p w:rsidR="0086421E" w:rsidRPr="00355E34" w:rsidRDefault="0086421E" w:rsidP="00355E34">
      <w:r w:rsidRPr="00355E34">
        <w:rPr>
          <w:rFonts w:hint="eastAsia"/>
        </w:rPr>
        <w:t>28.</w:t>
      </w:r>
      <w:r w:rsidRPr="00355E34">
        <w:rPr>
          <w:rFonts w:hint="eastAsia"/>
        </w:rPr>
        <w:t>重庆发展国际贸易的优势条件主要表现为</w:t>
      </w:r>
    </w:p>
    <w:p w:rsidR="0086421E" w:rsidRPr="00355E34" w:rsidRDefault="0086421E" w:rsidP="00355E34">
      <w:r w:rsidRPr="00355E34">
        <w:rPr>
          <w:rFonts w:hint="eastAsia"/>
        </w:rPr>
        <w:t>A.</w:t>
      </w:r>
      <w:r w:rsidRPr="00355E34">
        <w:rPr>
          <w:rFonts w:hint="eastAsia"/>
        </w:rPr>
        <w:t>长江航运交通较便利</w:t>
      </w:r>
      <w:r w:rsidRPr="00355E34">
        <w:rPr>
          <w:rFonts w:hint="eastAsia"/>
        </w:rPr>
        <w:t>B.</w:t>
      </w:r>
      <w:r w:rsidRPr="00355E34">
        <w:rPr>
          <w:rFonts w:hint="eastAsia"/>
        </w:rPr>
        <w:t>劳动力资源丰富，商品价格低</w:t>
      </w:r>
    </w:p>
    <w:p w:rsidR="0086421E" w:rsidRPr="00355E34" w:rsidRDefault="0086421E" w:rsidP="00355E34">
      <w:r w:rsidRPr="00355E34">
        <w:rPr>
          <w:rFonts w:hint="eastAsia"/>
        </w:rPr>
        <w:t>C.</w:t>
      </w:r>
      <w:r w:rsidRPr="00355E34">
        <w:rPr>
          <w:rFonts w:hint="eastAsia"/>
        </w:rPr>
        <w:t>能源、矿产品产量大</w:t>
      </w:r>
      <w:r w:rsidRPr="00355E34">
        <w:rPr>
          <w:rFonts w:hint="eastAsia"/>
        </w:rPr>
        <w:t>D.</w:t>
      </w:r>
      <w:r w:rsidRPr="00355E34">
        <w:rPr>
          <w:rFonts w:hint="eastAsia"/>
        </w:rPr>
        <w:t>农业较发达，农产品种类多样</w:t>
      </w:r>
    </w:p>
    <w:p w:rsidR="0086421E" w:rsidRPr="00355E34" w:rsidRDefault="0086421E" w:rsidP="00355E34">
      <w:r w:rsidRPr="00355E34">
        <w:rPr>
          <w:rFonts w:hint="eastAsia"/>
        </w:rPr>
        <w:t>（十五）澳大利亚是独占一块大陆的南半球国家。</w:t>
      </w:r>
    </w:p>
    <w:p w:rsidR="0086421E" w:rsidRPr="00355E34" w:rsidRDefault="0086421E" w:rsidP="00355E34">
      <w:r w:rsidRPr="00355E34">
        <w:rPr>
          <w:rFonts w:hint="eastAsia"/>
        </w:rPr>
        <w:t>29.</w:t>
      </w:r>
      <w:r w:rsidRPr="00355E34">
        <w:rPr>
          <w:rFonts w:hint="eastAsia"/>
        </w:rPr>
        <w:t>前往澳大利亚旅游的人，无论在乡村还是城市，都能感受到某一文化圈的浓浓乡情。这一文化圈是</w:t>
      </w:r>
    </w:p>
    <w:p w:rsidR="0086421E" w:rsidRPr="00355E34" w:rsidRDefault="0086421E" w:rsidP="00355E34">
      <w:r w:rsidRPr="00355E34">
        <w:rPr>
          <w:rFonts w:hint="eastAsia"/>
        </w:rPr>
        <w:t>A.</w:t>
      </w:r>
      <w:r w:rsidRPr="00355E34">
        <w:rPr>
          <w:rFonts w:hint="eastAsia"/>
        </w:rPr>
        <w:t>拉丁美洲文化圈</w:t>
      </w:r>
      <w:r w:rsidRPr="00355E34">
        <w:rPr>
          <w:rFonts w:hint="eastAsia"/>
        </w:rPr>
        <w:t>B.</w:t>
      </w:r>
      <w:r w:rsidRPr="00355E34">
        <w:rPr>
          <w:rFonts w:hint="eastAsia"/>
        </w:rPr>
        <w:t>太平洋文化圈</w:t>
      </w:r>
      <w:r w:rsidRPr="00355E34">
        <w:rPr>
          <w:rFonts w:hint="eastAsia"/>
        </w:rPr>
        <w:t>C.</w:t>
      </w:r>
      <w:r w:rsidRPr="00355E34">
        <w:rPr>
          <w:rFonts w:hint="eastAsia"/>
        </w:rPr>
        <w:t>东欧文化圈</w:t>
      </w:r>
      <w:r w:rsidRPr="00355E34">
        <w:rPr>
          <w:rFonts w:hint="eastAsia"/>
        </w:rPr>
        <w:t>D.</w:t>
      </w:r>
      <w:r w:rsidRPr="00355E34">
        <w:rPr>
          <w:rFonts w:hint="eastAsia"/>
        </w:rPr>
        <w:t>西欧文化圈</w:t>
      </w:r>
    </w:p>
    <w:p w:rsidR="0086421E" w:rsidRPr="00355E34" w:rsidRDefault="0086421E" w:rsidP="00355E34">
      <w:r w:rsidRPr="00355E34">
        <w:rPr>
          <w:rFonts w:hint="eastAsia"/>
        </w:rPr>
        <w:t>30.</w:t>
      </w:r>
      <w:r w:rsidRPr="00355E34">
        <w:rPr>
          <w:rFonts w:hint="eastAsia"/>
        </w:rPr>
        <w:t>某些国家虽然远隔重洋，但仍同属于一个文化圈。这主要是由于文化圈划分考虑的核心依据是</w:t>
      </w:r>
    </w:p>
    <w:p w:rsidR="0086421E" w:rsidRPr="00355E34" w:rsidRDefault="0086421E" w:rsidP="00355E34">
      <w:r w:rsidRPr="00355E34">
        <w:rPr>
          <w:rFonts w:hint="eastAsia"/>
        </w:rPr>
        <w:t>A.</w:t>
      </w:r>
      <w:r w:rsidRPr="00355E34">
        <w:rPr>
          <w:rFonts w:hint="eastAsia"/>
        </w:rPr>
        <w:t>文化源地</w:t>
      </w:r>
      <w:r w:rsidRPr="00355E34">
        <w:rPr>
          <w:rFonts w:hint="eastAsia"/>
        </w:rPr>
        <w:t>B.</w:t>
      </w:r>
      <w:r w:rsidRPr="00355E34">
        <w:rPr>
          <w:rFonts w:hint="eastAsia"/>
        </w:rPr>
        <w:t>生活习俗</w:t>
      </w:r>
      <w:r w:rsidRPr="00355E34">
        <w:rPr>
          <w:rFonts w:hint="eastAsia"/>
        </w:rPr>
        <w:t>C.</w:t>
      </w:r>
      <w:r w:rsidRPr="00355E34">
        <w:rPr>
          <w:rFonts w:hint="eastAsia"/>
        </w:rPr>
        <w:t>语言文字</w:t>
      </w:r>
      <w:r w:rsidRPr="00355E34">
        <w:rPr>
          <w:rFonts w:hint="eastAsia"/>
        </w:rPr>
        <w:t>D.</w:t>
      </w:r>
      <w:r w:rsidRPr="00355E34">
        <w:rPr>
          <w:rFonts w:hint="eastAsia"/>
        </w:rPr>
        <w:t>思想观念</w:t>
      </w:r>
    </w:p>
    <w:p w:rsidR="0086421E" w:rsidRPr="00355E34" w:rsidRDefault="0086421E" w:rsidP="00355E34">
      <w:r w:rsidRPr="00355E34">
        <w:t>二、综合分析题（共</w:t>
      </w:r>
      <w:r w:rsidRPr="00355E34">
        <w:t>90</w:t>
      </w:r>
      <w:r w:rsidRPr="00355E34">
        <w:t>分）</w:t>
      </w:r>
    </w:p>
    <w:p w:rsidR="0086421E" w:rsidRPr="00355E34" w:rsidRDefault="0086421E" w:rsidP="00355E34">
      <w:r w:rsidRPr="00355E34">
        <w:t>第（十六）至第（二十）题为共同部分</w:t>
      </w:r>
    </w:p>
    <w:p w:rsidR="0086421E" w:rsidRPr="00355E34" w:rsidRDefault="0086421E" w:rsidP="00355E34">
      <w:r w:rsidRPr="00355E34">
        <w:t>（十六）撒哈拉沙漠南缘的</w:t>
      </w:r>
      <w:r w:rsidRPr="00355E34">
        <w:t>11</w:t>
      </w:r>
      <w:r w:rsidRPr="00355E34">
        <w:t>个国家正联手打造一条横穿非洲大陆的绿化带。读图文资料，回答问题。（</w:t>
      </w:r>
      <w:r w:rsidRPr="00355E34">
        <w:t>18</w:t>
      </w:r>
      <w:r w:rsidRPr="00355E34">
        <w:t>分）</w:t>
      </w:r>
    </w:p>
    <w:p w:rsidR="0086421E" w:rsidRPr="00355E34" w:rsidRDefault="0086421E" w:rsidP="00355E34">
      <w:r w:rsidRPr="00355E34">
        <w:t>材料一：这条被称为</w:t>
      </w:r>
      <w:r w:rsidRPr="00355E34">
        <w:t>“</w:t>
      </w:r>
      <w:r w:rsidRPr="00355E34">
        <w:t>绿色长城</w:t>
      </w:r>
      <w:r w:rsidRPr="00355E34">
        <w:t>”</w:t>
      </w:r>
      <w:r w:rsidRPr="00355E34">
        <w:t>的绿化带，计划总长度为</w:t>
      </w:r>
      <w:r w:rsidRPr="00355E34">
        <w:t>7100</w:t>
      </w:r>
      <w:r w:rsidRPr="00355E34">
        <w:t>千米，宽</w:t>
      </w:r>
      <w:r w:rsidRPr="00355E34">
        <w:t>15</w:t>
      </w:r>
      <w:r w:rsidRPr="00355E34">
        <w:t>千米。</w:t>
      </w:r>
    </w:p>
    <w:p w:rsidR="0086421E" w:rsidRPr="00355E34" w:rsidRDefault="0086421E" w:rsidP="00355E34">
      <w:r w:rsidRPr="00355E34">
        <w:t>材料二：绿化带沿线地区的天然树木旱季落叶。新建的绿化带要求树木种植的密度比较大，且树木旱季不落叶。沿线国家计划在毛里塔尼亚建立一个植物园，为绿色长城项目筛选、引进适应性树种。</w:t>
      </w:r>
    </w:p>
    <w:p w:rsidR="0086421E" w:rsidRPr="00355E34" w:rsidRDefault="0086421E" w:rsidP="00355E34">
      <w:pPr>
        <w:jc w:val="center"/>
      </w:pPr>
      <w:r w:rsidRPr="00355E34">
        <w:drawing>
          <wp:inline distT="0" distB="0" distL="0" distR="0">
            <wp:extent cx="1449570" cy="964194"/>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49978" cy="964466"/>
                    </a:xfrm>
                    <a:prstGeom prst="rect">
                      <a:avLst/>
                    </a:prstGeom>
                  </pic:spPr>
                </pic:pic>
              </a:graphicData>
            </a:graphic>
          </wp:inline>
        </w:drawing>
      </w:r>
    </w:p>
    <w:p w:rsidR="0086421E" w:rsidRPr="00355E34" w:rsidRDefault="0086421E" w:rsidP="00355E34">
      <w:r w:rsidRPr="00355E34">
        <w:t>31.</w:t>
      </w:r>
      <w:r w:rsidRPr="00355E34">
        <w:t>图示的非洲</w:t>
      </w:r>
      <w:r w:rsidRPr="00355E34">
        <w:t>“</w:t>
      </w:r>
      <w:r w:rsidRPr="00355E34">
        <w:t>绿色长城</w:t>
      </w:r>
      <w:r w:rsidRPr="00355E34">
        <w:t>”</w:t>
      </w:r>
      <w:r w:rsidRPr="00355E34">
        <w:t>大致是沿着哪两种气候类型区的交接带延伸？（</w:t>
      </w:r>
      <w:r w:rsidRPr="00355E34">
        <w:t>2</w:t>
      </w:r>
      <w:r w:rsidRPr="00355E34">
        <w:t>分）</w:t>
      </w:r>
    </w:p>
    <w:p w:rsidR="0086421E" w:rsidRPr="00355E34" w:rsidRDefault="0086421E" w:rsidP="00355E34">
      <w:r w:rsidRPr="00355E34">
        <w:t>32.</w:t>
      </w:r>
      <w:r w:rsidRPr="00355E34">
        <w:t>解释</w:t>
      </w:r>
      <w:r w:rsidRPr="00355E34">
        <w:t>“</w:t>
      </w:r>
      <w:r w:rsidRPr="00355E34">
        <w:t>绿色长城</w:t>
      </w:r>
      <w:r w:rsidRPr="00355E34">
        <w:t>”</w:t>
      </w:r>
      <w:r w:rsidRPr="00355E34">
        <w:t>沿线荒漠分布的自然原因。（</w:t>
      </w:r>
      <w:r w:rsidRPr="00355E34">
        <w:t>6</w:t>
      </w:r>
      <w:r w:rsidRPr="00355E34">
        <w:t>分）</w:t>
      </w:r>
    </w:p>
    <w:p w:rsidR="0086421E" w:rsidRPr="00355E34" w:rsidRDefault="0086421E" w:rsidP="00355E34">
      <w:r w:rsidRPr="00355E34">
        <w:t>33.</w:t>
      </w:r>
      <w:r w:rsidRPr="00355E34">
        <w:t>为遏制荒漠化发展，除建设</w:t>
      </w:r>
      <w:r w:rsidRPr="00355E34">
        <w:t>“</w:t>
      </w:r>
      <w:r w:rsidRPr="00355E34">
        <w:t>绿色长城</w:t>
      </w:r>
      <w:r w:rsidRPr="00355E34">
        <w:t>”</w:t>
      </w:r>
      <w:r w:rsidRPr="00355E34">
        <w:t>外，沿线国家还可以采取什么措施？（</w:t>
      </w:r>
      <w:r w:rsidRPr="00355E34">
        <w:t>2</w:t>
      </w:r>
      <w:r w:rsidRPr="00355E34">
        <w:t>分）</w:t>
      </w:r>
    </w:p>
    <w:p w:rsidR="0086421E" w:rsidRPr="00355E34" w:rsidRDefault="0086421E" w:rsidP="00355E34">
      <w:r w:rsidRPr="00355E34">
        <w:t>34.</w:t>
      </w:r>
      <w:r w:rsidRPr="00355E34">
        <w:t>从气候的角度，分析</w:t>
      </w:r>
      <w:r w:rsidRPr="00355E34">
        <w:t>11</w:t>
      </w:r>
      <w:r w:rsidRPr="00355E34">
        <w:t>个国家研究选择适应性强的树种的原因，并说明该类树种的基因特性。（</w:t>
      </w:r>
      <w:r w:rsidRPr="00355E34">
        <w:t>4</w:t>
      </w:r>
      <w:r w:rsidRPr="00355E34">
        <w:t>分）</w:t>
      </w:r>
    </w:p>
    <w:p w:rsidR="0086421E" w:rsidRPr="00355E34" w:rsidRDefault="0086421E" w:rsidP="00355E34">
      <w:r w:rsidRPr="00355E34">
        <w:t>35.</w:t>
      </w:r>
      <w:r w:rsidRPr="00355E34">
        <w:t>对</w:t>
      </w:r>
      <w:r w:rsidRPr="00355E34">
        <w:t>11</w:t>
      </w:r>
      <w:r w:rsidRPr="00355E34">
        <w:t>个国家采取的合作行动做出评价。（</w:t>
      </w:r>
      <w:r w:rsidRPr="00355E34">
        <w:t>4</w:t>
      </w:r>
      <w:r w:rsidRPr="00355E34">
        <w:t>分）</w:t>
      </w:r>
    </w:p>
    <w:p w:rsidR="0086421E" w:rsidRPr="00355E34" w:rsidRDefault="0086421E" w:rsidP="00355E34">
      <w:r w:rsidRPr="00355E34">
        <w:t>（十七）渭河是黄河的最大支流，它滋润了八百里秦川。读图文材料，回答问题。（</w:t>
      </w:r>
      <w:r w:rsidRPr="00355E34">
        <w:t>14</w:t>
      </w:r>
      <w:r w:rsidRPr="00355E34">
        <w:t>分）</w:t>
      </w:r>
    </w:p>
    <w:p w:rsidR="0086421E" w:rsidRPr="00355E34" w:rsidRDefault="0086421E" w:rsidP="00355E34">
      <w:r w:rsidRPr="00355E34">
        <w:t>材料：横贯关中平原的渭河全场</w:t>
      </w:r>
      <w:r w:rsidRPr="00355E34">
        <w:t>787</w:t>
      </w:r>
      <w:r w:rsidRPr="00355E34">
        <w:t>千米。关中平原是中国历史上农业最富庶地区之一，也是目前陕西省城市最多、人口密度最大、经济最发达的地带。</w:t>
      </w:r>
    </w:p>
    <w:p w:rsidR="0086421E" w:rsidRPr="00355E34" w:rsidRDefault="0086421E" w:rsidP="00355E34">
      <w:pPr>
        <w:jc w:val="center"/>
      </w:pPr>
      <w:r w:rsidRPr="00355E34">
        <w:drawing>
          <wp:inline distT="0" distB="0" distL="0" distR="0">
            <wp:extent cx="1207760" cy="742384"/>
            <wp:effectExtent l="0" t="0" r="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208436" cy="742800"/>
                    </a:xfrm>
                    <a:prstGeom prst="rect">
                      <a:avLst/>
                    </a:prstGeom>
                  </pic:spPr>
                </pic:pic>
              </a:graphicData>
            </a:graphic>
          </wp:inline>
        </w:drawing>
      </w:r>
    </w:p>
    <w:p w:rsidR="0086421E" w:rsidRPr="00355E34" w:rsidRDefault="0086421E" w:rsidP="00355E34">
      <w:r w:rsidRPr="00355E34">
        <w:t>36.</w:t>
      </w:r>
      <w:r w:rsidRPr="00355E34">
        <w:t>概括渭河干流的主要水文特征。（</w:t>
      </w:r>
      <w:r w:rsidRPr="00355E34">
        <w:t>4</w:t>
      </w:r>
      <w:r w:rsidRPr="00355E34">
        <w:t>分）</w:t>
      </w:r>
    </w:p>
    <w:p w:rsidR="0086421E" w:rsidRPr="00355E34" w:rsidRDefault="0086421E" w:rsidP="00355E34">
      <w:r w:rsidRPr="00355E34">
        <w:lastRenderedPageBreak/>
        <w:t>37.</w:t>
      </w:r>
      <w:r w:rsidRPr="00355E34">
        <w:t>目前渭河河道淤积严重。根据南、北两侧分流的特征，分析该问题产生的原因。（</w:t>
      </w:r>
      <w:r w:rsidRPr="00355E34">
        <w:t>4</w:t>
      </w:r>
      <w:r w:rsidRPr="00355E34">
        <w:t>分）</w:t>
      </w:r>
    </w:p>
    <w:p w:rsidR="0086421E" w:rsidRPr="00355E34" w:rsidRDefault="0086421E" w:rsidP="00355E34">
      <w:r w:rsidRPr="00355E34">
        <w:t>38.</w:t>
      </w:r>
      <w:r w:rsidRPr="00355E34">
        <w:t>近年来，渭河流域水资源紧缺问题日益严重。从人类活动的角度，分析造成这一问题的原因，并针对问题产生的原因提出合理的对策。（</w:t>
      </w:r>
      <w:r w:rsidRPr="00355E34">
        <w:t>6</w:t>
      </w:r>
      <w:r w:rsidRPr="00355E34">
        <w:t>分）</w:t>
      </w:r>
    </w:p>
    <w:p w:rsidR="0086421E" w:rsidRPr="00355E34" w:rsidRDefault="0086421E" w:rsidP="00355E34">
      <w:r w:rsidRPr="00355E34">
        <w:rPr>
          <w:rFonts w:hint="eastAsia"/>
        </w:rPr>
        <w:t>（十八）城市化与产业结构升级在区域发展中相伴而行，城市化率、产业结构式城市与区域发展的重要标志。读图文资料，回答问题。（</w:t>
      </w:r>
      <w:r w:rsidRPr="00355E34">
        <w:rPr>
          <w:rFonts w:hint="eastAsia"/>
        </w:rPr>
        <w:t>18</w:t>
      </w:r>
      <w:r w:rsidRPr="00355E34">
        <w:rPr>
          <w:rFonts w:hint="eastAsia"/>
        </w:rPr>
        <w:t>分）</w:t>
      </w:r>
    </w:p>
    <w:p w:rsidR="0086421E" w:rsidRPr="00355E34" w:rsidRDefault="0086421E" w:rsidP="00355E34">
      <w:pPr>
        <w:jc w:val="center"/>
      </w:pPr>
      <w:r w:rsidRPr="00355E34">
        <w:drawing>
          <wp:inline distT="0" distB="0" distL="0" distR="0">
            <wp:extent cx="5244999" cy="1558138"/>
            <wp:effectExtent l="0" t="0" r="0" b="4445"/>
            <wp:docPr id="14" name="图片 2" descr="C:\Users\jilisha\AppData\Local\Temp\Rar$DIa0.954\上海卷地理-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lisha\AppData\Local\Temp\Rar$DIa0.954\上海卷地理-0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08" b="71383"/>
                    <a:stretch/>
                  </pic:blipFill>
                  <pic:spPr bwMode="auto">
                    <a:xfrm>
                      <a:off x="0" y="0"/>
                      <a:ext cx="5274310" cy="1566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421E" w:rsidRPr="00355E34" w:rsidRDefault="0086421E" w:rsidP="00355E34">
      <w:r w:rsidRPr="00355E34">
        <w:rPr>
          <w:rFonts w:hint="eastAsia"/>
        </w:rPr>
        <w:t>材料一：</w:t>
      </w:r>
      <w:r w:rsidRPr="00355E34">
        <w:rPr>
          <w:rFonts w:hint="eastAsia"/>
        </w:rPr>
        <w:t>2012</w:t>
      </w:r>
      <w:r w:rsidRPr="00355E34">
        <w:rPr>
          <w:rFonts w:hint="eastAsia"/>
        </w:rPr>
        <w:t>年崇明农业总产值中传统种植业占</w:t>
      </w:r>
      <w:r w:rsidRPr="00355E34">
        <w:rPr>
          <w:rFonts w:hint="eastAsia"/>
        </w:rPr>
        <w:t>51.88%</w:t>
      </w:r>
      <w:r w:rsidRPr="00355E34">
        <w:rPr>
          <w:rFonts w:hint="eastAsia"/>
        </w:rPr>
        <w:t>，种植业以农户家庭经营为主。工业以传统工业为主，主要部门为黑色金属、机械和纺织，占重点骨干企业的</w:t>
      </w:r>
      <w:r w:rsidRPr="00355E34">
        <w:rPr>
          <w:rFonts w:hint="eastAsia"/>
        </w:rPr>
        <w:t>70%</w:t>
      </w:r>
      <w:r w:rsidRPr="00355E34">
        <w:rPr>
          <w:rFonts w:hint="eastAsia"/>
        </w:rPr>
        <w:t>，且主要分布于各个乡镇，布局零散。</w:t>
      </w:r>
    </w:p>
    <w:p w:rsidR="0086421E" w:rsidRPr="00355E34" w:rsidRDefault="0086421E" w:rsidP="00355E34">
      <w:r w:rsidRPr="00355E34">
        <w:rPr>
          <w:rFonts w:hint="eastAsia"/>
        </w:rPr>
        <w:t>材料二：</w:t>
      </w:r>
      <w:r w:rsidRPr="00355E34">
        <w:rPr>
          <w:rFonts w:hint="eastAsia"/>
        </w:rPr>
        <w:t>2012</w:t>
      </w:r>
      <w:r w:rsidRPr="00355E34">
        <w:rPr>
          <w:rFonts w:hint="eastAsia"/>
        </w:rPr>
        <w:t>年，崇明县</w:t>
      </w:r>
      <w:r w:rsidRPr="00355E34">
        <w:rPr>
          <w:rFonts w:hint="eastAsia"/>
        </w:rPr>
        <w:t>GDP</w:t>
      </w:r>
      <w:r w:rsidRPr="00355E34">
        <w:rPr>
          <w:rFonts w:hint="eastAsia"/>
        </w:rPr>
        <w:t>仅占上海全市</w:t>
      </w:r>
      <w:r w:rsidRPr="00355E34">
        <w:rPr>
          <w:rFonts w:hint="eastAsia"/>
        </w:rPr>
        <w:t>GDP</w:t>
      </w:r>
      <w:r w:rsidRPr="00355E34">
        <w:rPr>
          <w:rFonts w:hint="eastAsia"/>
        </w:rPr>
        <w:t>的</w:t>
      </w:r>
      <w:r w:rsidRPr="00355E34">
        <w:rPr>
          <w:rFonts w:hint="eastAsia"/>
        </w:rPr>
        <w:t>1.2%</w:t>
      </w:r>
      <w:r w:rsidRPr="00355E34">
        <w:rPr>
          <w:rFonts w:hint="eastAsia"/>
        </w:rPr>
        <w:t>。</w:t>
      </w:r>
    </w:p>
    <w:p w:rsidR="0086421E" w:rsidRPr="00355E34" w:rsidRDefault="0086421E" w:rsidP="00355E34">
      <w:pPr>
        <w:jc w:val="center"/>
      </w:pPr>
      <w:r w:rsidRPr="00355E34">
        <w:drawing>
          <wp:inline distT="0" distB="0" distL="0" distR="0">
            <wp:extent cx="2326234" cy="1126266"/>
            <wp:effectExtent l="0" t="0" r="0" b="0"/>
            <wp:docPr id="15" name="图片 3" descr="C:\Users\jilisha\AppData\Local\Temp\Rar$DIa0.954\上海卷地理-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lisha\AppData\Local\Temp\Rar$DIa0.954\上海卷地理-0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222" t="27754" r="3482" b="56357"/>
                    <a:stretch/>
                  </pic:blipFill>
                  <pic:spPr bwMode="auto">
                    <a:xfrm>
                      <a:off x="0" y="0"/>
                      <a:ext cx="2333016" cy="11295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421E" w:rsidRPr="00355E34" w:rsidRDefault="0086421E" w:rsidP="00355E34">
      <w:r w:rsidRPr="00355E34">
        <w:t>39.</w:t>
      </w:r>
      <w:r w:rsidRPr="00355E34">
        <w:rPr>
          <w:rFonts w:hint="eastAsia"/>
        </w:rPr>
        <w:t>概括</w:t>
      </w:r>
      <w:r w:rsidRPr="00355E34">
        <w:rPr>
          <w:rFonts w:hint="eastAsia"/>
        </w:rPr>
        <w:t>2012</w:t>
      </w:r>
      <w:r w:rsidRPr="00355E34">
        <w:rPr>
          <w:rFonts w:hint="eastAsia"/>
        </w:rPr>
        <w:t>年崇明城市化率特点。（</w:t>
      </w:r>
      <w:r w:rsidRPr="00355E34">
        <w:rPr>
          <w:rFonts w:hint="eastAsia"/>
        </w:rPr>
        <w:t>1</w:t>
      </w:r>
      <w:r w:rsidRPr="00355E34">
        <w:rPr>
          <w:rFonts w:hint="eastAsia"/>
        </w:rPr>
        <w:t>分）</w:t>
      </w:r>
    </w:p>
    <w:p w:rsidR="0086421E" w:rsidRPr="00355E34" w:rsidRDefault="0086421E" w:rsidP="00355E34">
      <w:r w:rsidRPr="00355E34">
        <w:rPr>
          <w:rFonts w:hint="eastAsia"/>
        </w:rPr>
        <w:t>40.</w:t>
      </w:r>
      <w:r w:rsidRPr="00355E34">
        <w:rPr>
          <w:rFonts w:hint="eastAsia"/>
        </w:rPr>
        <w:t>据表中数据，分别归纳</w:t>
      </w:r>
      <w:r w:rsidRPr="00355E34">
        <w:rPr>
          <w:rFonts w:hint="eastAsia"/>
        </w:rPr>
        <w:t>2012</w:t>
      </w:r>
      <w:r w:rsidRPr="00355E34">
        <w:rPr>
          <w:rFonts w:hint="eastAsia"/>
        </w:rPr>
        <w:t>年崇明三大产业的特点。（</w:t>
      </w:r>
      <w:r w:rsidRPr="00355E34">
        <w:rPr>
          <w:rFonts w:hint="eastAsia"/>
        </w:rPr>
        <w:t>3</w:t>
      </w:r>
      <w:r w:rsidRPr="00355E34">
        <w:rPr>
          <w:rFonts w:hint="eastAsia"/>
        </w:rPr>
        <w:t>分）</w:t>
      </w:r>
    </w:p>
    <w:p w:rsidR="0086421E" w:rsidRPr="00355E34" w:rsidRDefault="0086421E" w:rsidP="00355E34">
      <w:r w:rsidRPr="00355E34">
        <w:rPr>
          <w:rFonts w:hint="eastAsia"/>
        </w:rPr>
        <w:t>41.</w:t>
      </w:r>
      <w:r w:rsidRPr="00355E34">
        <w:rPr>
          <w:rFonts w:hint="eastAsia"/>
        </w:rPr>
        <w:t>分别说明</w:t>
      </w:r>
      <w:r w:rsidRPr="00355E34">
        <w:rPr>
          <w:rFonts w:hint="eastAsia"/>
        </w:rPr>
        <w:t>2012</w:t>
      </w:r>
      <w:r w:rsidRPr="00355E34">
        <w:rPr>
          <w:rFonts w:hint="eastAsia"/>
        </w:rPr>
        <w:t>年崇明第一、第二产业对其城市化发展的影响，并分析原因。（</w:t>
      </w:r>
      <w:r w:rsidRPr="00355E34">
        <w:rPr>
          <w:rFonts w:hint="eastAsia"/>
        </w:rPr>
        <w:t>8</w:t>
      </w:r>
      <w:r w:rsidRPr="00355E34">
        <w:rPr>
          <w:rFonts w:hint="eastAsia"/>
        </w:rPr>
        <w:t>分）</w:t>
      </w:r>
    </w:p>
    <w:p w:rsidR="0086421E" w:rsidRPr="00355E34" w:rsidRDefault="0086421E" w:rsidP="00355E34">
      <w:r w:rsidRPr="00355E34">
        <w:rPr>
          <w:rFonts w:hint="eastAsia"/>
        </w:rPr>
        <w:t>42.</w:t>
      </w:r>
      <w:r w:rsidRPr="00355E34">
        <w:rPr>
          <w:rFonts w:hint="eastAsia"/>
        </w:rPr>
        <w:t>上海市《崇明生态岛建设纲要》提出</w:t>
      </w:r>
      <w:r w:rsidRPr="00355E34">
        <w:rPr>
          <w:rFonts w:hint="eastAsia"/>
        </w:rPr>
        <w:t>2020</w:t>
      </w:r>
      <w:r w:rsidRPr="00355E34">
        <w:rPr>
          <w:rFonts w:hint="eastAsia"/>
        </w:rPr>
        <w:t>年崇明城市化率要达到</w:t>
      </w:r>
      <w:r w:rsidRPr="00355E34">
        <w:rPr>
          <w:rFonts w:hint="eastAsia"/>
        </w:rPr>
        <w:t>70%</w:t>
      </w:r>
      <w:r w:rsidRPr="00355E34">
        <w:rPr>
          <w:rFonts w:hint="eastAsia"/>
        </w:rPr>
        <w:t>。对此有专家建议，崇明应大力发展以现代服务业为主的第三产业，并以此作为城市化建设的强劲动力。评价这一建议的合理性。（</w:t>
      </w:r>
      <w:r w:rsidRPr="00355E34">
        <w:rPr>
          <w:rFonts w:hint="eastAsia"/>
        </w:rPr>
        <w:t>6</w:t>
      </w:r>
      <w:r w:rsidRPr="00355E34">
        <w:rPr>
          <w:rFonts w:hint="eastAsia"/>
        </w:rPr>
        <w:t>分）</w:t>
      </w:r>
    </w:p>
    <w:p w:rsidR="0086421E" w:rsidRPr="00355E34" w:rsidRDefault="0086421E" w:rsidP="00355E34">
      <w:r w:rsidRPr="00355E34">
        <w:rPr>
          <w:rFonts w:hint="eastAsia"/>
        </w:rPr>
        <w:t>（十九）意大利是欧盟的重要国家，了解该国的自然和人文地理环境，有助于更好地发展与欧盟的友好合作关系。读图表资料，回答问题。（</w:t>
      </w:r>
      <w:r w:rsidRPr="00355E34">
        <w:rPr>
          <w:rFonts w:hint="eastAsia"/>
        </w:rPr>
        <w:t>16</w:t>
      </w:r>
      <w:r w:rsidRPr="00355E34">
        <w:rPr>
          <w:rFonts w:hint="eastAsia"/>
        </w:rPr>
        <w:t>分）</w:t>
      </w:r>
    </w:p>
    <w:p w:rsidR="0086421E" w:rsidRPr="00355E34" w:rsidRDefault="0086421E" w:rsidP="00355E34">
      <w:pPr>
        <w:jc w:val="center"/>
      </w:pPr>
      <w:r w:rsidRPr="00355E34">
        <w:drawing>
          <wp:inline distT="0" distB="0" distL="0" distR="0">
            <wp:extent cx="2805444" cy="2895600"/>
            <wp:effectExtent l="1905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05836" cy="2896004"/>
                    </a:xfrm>
                    <a:prstGeom prst="rect">
                      <a:avLst/>
                    </a:prstGeom>
                  </pic:spPr>
                </pic:pic>
              </a:graphicData>
            </a:graphic>
          </wp:inline>
        </w:drawing>
      </w:r>
    </w:p>
    <w:p w:rsidR="0086421E" w:rsidRPr="00355E34" w:rsidRDefault="0086421E" w:rsidP="00355E34">
      <w:r w:rsidRPr="00355E34">
        <w:rPr>
          <w:rFonts w:hint="eastAsia"/>
        </w:rPr>
        <w:lastRenderedPageBreak/>
        <w:t>43.</w:t>
      </w:r>
      <w:r w:rsidRPr="00355E34">
        <w:rPr>
          <w:rFonts w:hint="eastAsia"/>
        </w:rPr>
        <w:t>概况意大利地形和气候类型的分布状况。（</w:t>
      </w:r>
      <w:r w:rsidRPr="00355E34">
        <w:rPr>
          <w:rFonts w:hint="eastAsia"/>
        </w:rPr>
        <w:t>4</w:t>
      </w:r>
      <w:r w:rsidRPr="00355E34">
        <w:rPr>
          <w:rFonts w:hint="eastAsia"/>
        </w:rPr>
        <w:t>分）</w:t>
      </w:r>
    </w:p>
    <w:p w:rsidR="0086421E" w:rsidRPr="00355E34" w:rsidRDefault="0086421E" w:rsidP="00355E34">
      <w:r w:rsidRPr="00355E34">
        <w:rPr>
          <w:rFonts w:hint="eastAsia"/>
        </w:rPr>
        <w:t>44.</w:t>
      </w:r>
      <w:r w:rsidRPr="00355E34">
        <w:rPr>
          <w:rFonts w:hint="eastAsia"/>
        </w:rPr>
        <w:t>从气候、灌溉水源的角度，分析意大利粮食作物种植的自然条件（</w:t>
      </w:r>
      <w:r w:rsidRPr="00355E34">
        <w:rPr>
          <w:rFonts w:hint="eastAsia"/>
        </w:rPr>
        <w:t>4</w:t>
      </w:r>
      <w:r w:rsidRPr="00355E34">
        <w:rPr>
          <w:rFonts w:hint="eastAsia"/>
        </w:rPr>
        <w:t>分）</w:t>
      </w:r>
    </w:p>
    <w:p w:rsidR="0086421E" w:rsidRPr="00355E34" w:rsidRDefault="0086421E" w:rsidP="00355E34">
      <w:r w:rsidRPr="00355E34">
        <w:rPr>
          <w:rFonts w:hint="eastAsia"/>
        </w:rPr>
        <w:t>45.</w:t>
      </w:r>
      <w:r w:rsidRPr="00355E34">
        <w:rPr>
          <w:rFonts w:hint="eastAsia"/>
        </w:rPr>
        <w:t>据表</w:t>
      </w:r>
      <w:r w:rsidRPr="00355E34">
        <w:rPr>
          <w:rFonts w:hint="eastAsia"/>
        </w:rPr>
        <w:t>1</w:t>
      </w:r>
      <w:r w:rsidRPr="00355E34">
        <w:rPr>
          <w:rFonts w:hint="eastAsia"/>
        </w:rPr>
        <w:t>、表</w:t>
      </w:r>
      <w:r w:rsidRPr="00355E34">
        <w:rPr>
          <w:rFonts w:hint="eastAsia"/>
        </w:rPr>
        <w:t>2</w:t>
      </w:r>
      <w:r w:rsidRPr="00355E34">
        <w:rPr>
          <w:rFonts w:hint="eastAsia"/>
        </w:rPr>
        <w:t>资料，归纳意大利农业生产进一步发展所面临的问题。（</w:t>
      </w:r>
      <w:r w:rsidRPr="00355E34">
        <w:rPr>
          <w:rFonts w:hint="eastAsia"/>
        </w:rPr>
        <w:t>4</w:t>
      </w:r>
      <w:r w:rsidRPr="00355E34">
        <w:rPr>
          <w:rFonts w:hint="eastAsia"/>
        </w:rPr>
        <w:t>分）</w:t>
      </w:r>
    </w:p>
    <w:p w:rsidR="0086421E" w:rsidRPr="00355E34" w:rsidRDefault="0086421E" w:rsidP="00355E34">
      <w:r w:rsidRPr="00355E34">
        <w:rPr>
          <w:rFonts w:hint="eastAsia"/>
        </w:rPr>
        <w:t>46.</w:t>
      </w:r>
      <w:r w:rsidRPr="00355E34">
        <w:rPr>
          <w:rFonts w:hint="eastAsia"/>
        </w:rPr>
        <w:t>分析意大利出口贸易的主要特征。（</w:t>
      </w:r>
      <w:r w:rsidRPr="00355E34">
        <w:rPr>
          <w:rFonts w:hint="eastAsia"/>
        </w:rPr>
        <w:t>4</w:t>
      </w:r>
      <w:r w:rsidRPr="00355E34">
        <w:rPr>
          <w:rFonts w:hint="eastAsia"/>
        </w:rPr>
        <w:t>分）</w:t>
      </w:r>
    </w:p>
    <w:p w:rsidR="0086421E" w:rsidRPr="00355E34" w:rsidRDefault="0086421E" w:rsidP="00355E34">
      <w:r w:rsidRPr="00355E34">
        <w:rPr>
          <w:rFonts w:hint="eastAsia"/>
        </w:rPr>
        <w:t>（二十）北美洲各类气候的形成与自然地理环境诸要素密切相关。读图回答问题。（</w:t>
      </w:r>
      <w:r w:rsidRPr="00355E34">
        <w:t>14</w:t>
      </w:r>
      <w:r w:rsidRPr="00355E34">
        <w:rPr>
          <w:rFonts w:hint="eastAsia"/>
        </w:rPr>
        <w:t>分）</w:t>
      </w:r>
    </w:p>
    <w:p w:rsidR="0086421E" w:rsidRPr="00355E34" w:rsidRDefault="0086421E" w:rsidP="00355E34">
      <w:r w:rsidRPr="00355E34">
        <w:drawing>
          <wp:inline distT="0" distB="0" distL="0" distR="0">
            <wp:extent cx="4356100" cy="2230485"/>
            <wp:effectExtent l="19050" t="0" r="635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57104" cy="2230999"/>
                    </a:xfrm>
                    <a:prstGeom prst="rect">
                      <a:avLst/>
                    </a:prstGeom>
                  </pic:spPr>
                </pic:pic>
              </a:graphicData>
            </a:graphic>
          </wp:inline>
        </w:drawing>
      </w:r>
    </w:p>
    <w:p w:rsidR="0086421E" w:rsidRPr="00355E34" w:rsidRDefault="0086421E" w:rsidP="00355E34">
      <w:r w:rsidRPr="00355E34">
        <w:t>47.</w:t>
      </w:r>
      <w:r w:rsidRPr="00355E34">
        <w:t>据图综合分析相关自然地理要素对</w:t>
      </w:r>
      <w:r w:rsidRPr="00355E34">
        <w:t>A</w:t>
      </w:r>
      <w:r w:rsidRPr="00355E34">
        <w:t>、</w:t>
      </w:r>
      <w:r w:rsidRPr="00355E34">
        <w:t>B</w:t>
      </w:r>
      <w:r w:rsidRPr="00355E34">
        <w:t>、</w:t>
      </w:r>
      <w:r w:rsidRPr="00355E34">
        <w:t>C</w:t>
      </w:r>
      <w:r w:rsidRPr="00355E34">
        <w:t>三类气候形成的影响</w:t>
      </w:r>
      <w:r w:rsidRPr="00355E34">
        <w:rPr>
          <w:rFonts w:hint="eastAsia"/>
        </w:rPr>
        <w:t>。（</w:t>
      </w:r>
      <w:r w:rsidRPr="00355E34">
        <w:rPr>
          <w:rFonts w:hint="eastAsia"/>
        </w:rPr>
        <w:t>14</w:t>
      </w:r>
      <w:r w:rsidRPr="00355E34">
        <w:rPr>
          <w:rFonts w:hint="eastAsia"/>
        </w:rPr>
        <w:t>分）以下为选做部分</w:t>
      </w:r>
    </w:p>
    <w:p w:rsidR="0086421E" w:rsidRPr="00355E34" w:rsidRDefault="0086421E" w:rsidP="00355E34">
      <w:r w:rsidRPr="00355E34">
        <w:rPr>
          <w:rFonts w:hint="eastAsia"/>
        </w:rPr>
        <w:t>A</w:t>
      </w:r>
      <w:r w:rsidRPr="00355E34">
        <w:rPr>
          <w:rFonts w:hint="eastAsia"/>
        </w:rPr>
        <w:t>组（适合选修“任选模块一”的考生）</w:t>
      </w:r>
    </w:p>
    <w:p w:rsidR="0086421E" w:rsidRDefault="0086421E" w:rsidP="00355E34">
      <w:pPr>
        <w:rPr>
          <w:rFonts w:hint="eastAsia"/>
        </w:rPr>
      </w:pPr>
      <w:r w:rsidRPr="00355E34">
        <w:rPr>
          <w:rFonts w:hint="eastAsia"/>
        </w:rPr>
        <w:t>（二十一）自然资源是区域经济发展的物质基础。精准扶贫，需要厘清贫困的主要原因。读图文资料，回答问题。（</w:t>
      </w:r>
      <w:r w:rsidRPr="00355E34">
        <w:rPr>
          <w:rFonts w:hint="eastAsia"/>
        </w:rPr>
        <w:t>10</w:t>
      </w:r>
      <w:r w:rsidRPr="00355E34">
        <w:rPr>
          <w:rFonts w:hint="eastAsia"/>
        </w:rPr>
        <w:t>分）</w:t>
      </w:r>
    </w:p>
    <w:p w:rsidR="00355E34" w:rsidRPr="00355E34" w:rsidRDefault="00355E34" w:rsidP="00355E34">
      <w:pPr>
        <w:jc w:val="center"/>
      </w:pPr>
      <w:r>
        <w:rPr>
          <w:noProof/>
        </w:rPr>
        <w:drawing>
          <wp:inline distT="0" distB="0" distL="0" distR="0">
            <wp:extent cx="1955800" cy="2643952"/>
            <wp:effectExtent l="19050" t="0" r="6350" b="0"/>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1955800" cy="2643952"/>
                    </a:xfrm>
                    <a:prstGeom prst="rect">
                      <a:avLst/>
                    </a:prstGeom>
                  </pic:spPr>
                </pic:pic>
              </a:graphicData>
            </a:graphic>
          </wp:inline>
        </w:drawing>
      </w:r>
    </w:p>
    <w:p w:rsidR="0086421E" w:rsidRPr="00355E34" w:rsidRDefault="0086421E" w:rsidP="00355E34">
      <w:r w:rsidRPr="00355E34">
        <w:rPr>
          <w:rFonts w:hint="eastAsia"/>
        </w:rPr>
        <w:t>材料一：云南省怒江州地处滇西北横断山脉纵谷地带，山地面积占全州总面积的</w:t>
      </w:r>
      <w:r w:rsidRPr="00355E34">
        <w:rPr>
          <w:rFonts w:hint="eastAsia"/>
        </w:rPr>
        <w:t>98%</w:t>
      </w:r>
      <w:r w:rsidRPr="00355E34">
        <w:rPr>
          <w:rFonts w:hint="eastAsia"/>
        </w:rPr>
        <w:t>以上。</w:t>
      </w:r>
    </w:p>
    <w:p w:rsidR="0086421E" w:rsidRPr="00355E34" w:rsidRDefault="0086421E" w:rsidP="00355E34">
      <w:r w:rsidRPr="00355E34">
        <w:rPr>
          <w:rFonts w:hint="eastAsia"/>
        </w:rPr>
        <w:t>材料二：怒江州国家级森林及生物多样性生态功能保护区占全州土地总面积的</w:t>
      </w:r>
      <w:r w:rsidRPr="00355E34">
        <w:rPr>
          <w:rFonts w:hint="eastAsia"/>
        </w:rPr>
        <w:t>41.31%</w:t>
      </w:r>
      <w:r w:rsidRPr="00355E34">
        <w:rPr>
          <w:rFonts w:hint="eastAsia"/>
        </w:rPr>
        <w:t>。</w:t>
      </w:r>
    </w:p>
    <w:p w:rsidR="0086421E" w:rsidRPr="00355E34" w:rsidRDefault="0086421E" w:rsidP="00355E34">
      <w:r w:rsidRPr="00355E34">
        <w:rPr>
          <w:rFonts w:hint="eastAsia"/>
        </w:rPr>
        <w:t>材料三：怒江州境内水能资源丰富，梯级电站建设淹没了部分谷地农田。</w:t>
      </w:r>
    </w:p>
    <w:p w:rsidR="0086421E" w:rsidRPr="00355E34" w:rsidRDefault="00355E34" w:rsidP="00355E34">
      <w:r>
        <w:rPr>
          <w:noProof/>
        </w:rPr>
        <w:drawing>
          <wp:inline distT="0" distB="0" distL="0" distR="0">
            <wp:extent cx="6192520" cy="1099185"/>
            <wp:effectExtent l="19050" t="0" r="0" b="0"/>
            <wp:docPr id="23" name="图片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6192520" cy="1099185"/>
                    </a:xfrm>
                    <a:prstGeom prst="rect">
                      <a:avLst/>
                    </a:prstGeom>
                  </pic:spPr>
                </pic:pic>
              </a:graphicData>
            </a:graphic>
          </wp:inline>
        </w:drawing>
      </w:r>
    </w:p>
    <w:p w:rsidR="0086421E" w:rsidRPr="00355E34" w:rsidRDefault="0086421E" w:rsidP="00355E34">
      <w:r w:rsidRPr="00355E34">
        <w:lastRenderedPageBreak/>
        <w:t>48.</w:t>
      </w:r>
      <w:r w:rsidRPr="00355E34">
        <w:t>说明影响怒江州经济发展的主要问题，并分析造成这一问题的自然和人类活动的原因。（</w:t>
      </w:r>
      <w:r w:rsidRPr="00355E34">
        <w:t>6</w:t>
      </w:r>
      <w:r w:rsidRPr="00355E34">
        <w:t>分）</w:t>
      </w:r>
    </w:p>
    <w:p w:rsidR="0086421E" w:rsidRPr="00355E34" w:rsidRDefault="0086421E" w:rsidP="00355E34">
      <w:r w:rsidRPr="00355E34">
        <w:t>49.</w:t>
      </w:r>
      <w:r w:rsidRPr="00355E34">
        <w:t>简述怒江州经济发展可以采取的对策。（</w:t>
      </w:r>
      <w:r w:rsidRPr="00355E34">
        <w:t>4</w:t>
      </w:r>
      <w:r w:rsidRPr="00355E34">
        <w:t>分）</w:t>
      </w:r>
    </w:p>
    <w:p w:rsidR="0086421E" w:rsidRPr="00355E34" w:rsidRDefault="0086421E" w:rsidP="00355E34">
      <w:r w:rsidRPr="00355E34">
        <w:t>B</w:t>
      </w:r>
      <w:r w:rsidRPr="00355E34">
        <w:t>组（适合选修</w:t>
      </w:r>
      <w:r w:rsidRPr="00355E34">
        <w:t>“</w:t>
      </w:r>
      <w:r w:rsidRPr="00355E34">
        <w:t>任选模块二</w:t>
      </w:r>
      <w:r w:rsidRPr="00355E34">
        <w:t>”</w:t>
      </w:r>
      <w:r w:rsidRPr="00355E34">
        <w:t>的考生）</w:t>
      </w:r>
    </w:p>
    <w:p w:rsidR="0086421E" w:rsidRPr="00355E34" w:rsidRDefault="0086421E" w:rsidP="00355E34">
      <w:r w:rsidRPr="00355E34">
        <w:t>（二十二）海南岛西部某些地方呈现热带稀疏草原的自然景观，这一现象引起地理工作者的思考。读图文材料，回答问题。（</w:t>
      </w:r>
      <w:r w:rsidRPr="00355E34">
        <w:t>10</w:t>
      </w:r>
      <w:r w:rsidRPr="00355E34">
        <w:t>分）</w:t>
      </w:r>
    </w:p>
    <w:p w:rsidR="0086421E" w:rsidRPr="00355E34" w:rsidRDefault="0086421E" w:rsidP="00355E34">
      <w:r w:rsidRPr="00355E34">
        <w:t>材料一：海南岛地处热带季风气候，一年分为旱、雨两季。专家研究认为，海南岛西部某些地方旱季比岛内其他地区更干旱，是那里形成热带稀树草原景观的关键因素。</w:t>
      </w:r>
    </w:p>
    <w:p w:rsidR="0086421E" w:rsidRPr="00355E34" w:rsidRDefault="0086421E" w:rsidP="00355E34">
      <w:r w:rsidRPr="00355E34">
        <w:t>材料二：海南岛旱季以偏东风为主。</w:t>
      </w:r>
    </w:p>
    <w:p w:rsidR="0086421E" w:rsidRPr="00355E34" w:rsidRDefault="0086421E" w:rsidP="00355E34">
      <w:r w:rsidRPr="00355E34">
        <w:t>材料三：海南岛西部一些地方沉积岩透水性强，地表水易于渗漏。</w:t>
      </w:r>
    </w:p>
    <w:p w:rsidR="0086421E" w:rsidRPr="00355E34" w:rsidRDefault="0086421E" w:rsidP="00355E34">
      <w:r w:rsidRPr="00355E34">
        <w:drawing>
          <wp:inline distT="0" distB="0" distL="0" distR="0">
            <wp:extent cx="1694375" cy="1299172"/>
            <wp:effectExtent l="0" t="0" r="127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693848" cy="1298768"/>
                    </a:xfrm>
                    <a:prstGeom prst="rect">
                      <a:avLst/>
                    </a:prstGeom>
                  </pic:spPr>
                </pic:pic>
              </a:graphicData>
            </a:graphic>
          </wp:inline>
        </w:drawing>
      </w:r>
    </w:p>
    <w:p w:rsidR="0086421E" w:rsidRPr="00355E34" w:rsidRDefault="0086421E" w:rsidP="00355E34">
      <w:r w:rsidRPr="00355E34">
        <w:drawing>
          <wp:inline distT="0" distB="0" distL="0" distR="0">
            <wp:extent cx="2987644" cy="1028386"/>
            <wp:effectExtent l="0" t="0" r="3810"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988082" cy="1028537"/>
                    </a:xfrm>
                    <a:prstGeom prst="rect">
                      <a:avLst/>
                    </a:prstGeom>
                  </pic:spPr>
                </pic:pic>
              </a:graphicData>
            </a:graphic>
          </wp:inline>
        </w:drawing>
      </w:r>
    </w:p>
    <w:p w:rsidR="0086421E" w:rsidRPr="00355E34" w:rsidRDefault="0086421E" w:rsidP="00355E34">
      <w:r w:rsidRPr="00355E34">
        <w:t>50.</w:t>
      </w:r>
      <w:r w:rsidRPr="00355E34">
        <w:t>海南岛西部的惹到稀树草原景观反映了什么地域分异现象？说明判断理由。（</w:t>
      </w:r>
      <w:r w:rsidRPr="00355E34">
        <w:t>4</w:t>
      </w:r>
      <w:r w:rsidRPr="00355E34">
        <w:t>分）</w:t>
      </w:r>
    </w:p>
    <w:p w:rsidR="00CE6BF4" w:rsidRPr="00355E34" w:rsidRDefault="0086421E" w:rsidP="00355E34">
      <w:r w:rsidRPr="00355E34">
        <w:t>51.</w:t>
      </w:r>
      <w:r w:rsidRPr="00355E34">
        <w:t>海南岛西部</w:t>
      </w:r>
      <w:r w:rsidRPr="00355E34">
        <w:t>“</w:t>
      </w:r>
      <w:r w:rsidRPr="00355E34">
        <w:t>旱季更显干旱</w:t>
      </w:r>
      <w:r w:rsidRPr="00355E34">
        <w:t>”</w:t>
      </w:r>
      <w:r w:rsidRPr="00355E34">
        <w:t>的一个主要因素是降水量低。从风向、地形角度分析降水量低的原因，并概括造成这里</w:t>
      </w:r>
      <w:r w:rsidRPr="00355E34">
        <w:t>“</w:t>
      </w:r>
      <w:r w:rsidRPr="00355E34">
        <w:t>旱季更显干旱</w:t>
      </w:r>
      <w:r w:rsidRPr="00355E34">
        <w:t>”</w:t>
      </w:r>
      <w:r w:rsidRPr="00355E34">
        <w:t>的其他因素及其作用。（</w:t>
      </w:r>
      <w:r w:rsidRPr="00355E34">
        <w:t>6</w:t>
      </w:r>
      <w:r w:rsidRPr="00355E34">
        <w:t>分）</w:t>
      </w:r>
    </w:p>
    <w:sectPr w:rsidR="00CE6BF4" w:rsidRPr="00355E34" w:rsidSect="00CE6BF4">
      <w:headerReference w:type="default" r:id="rId25"/>
      <w:footerReference w:type="even" r:id="rId26"/>
      <w:footerReference w:type="default" r:id="rId27"/>
      <w:pgSz w:w="11906" w:h="16838"/>
      <w:pgMar w:top="1418" w:right="1077" w:bottom="1418" w:left="107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79C" w:rsidRDefault="0046679C" w:rsidP="00CE6BF4">
      <w:r>
        <w:separator/>
      </w:r>
    </w:p>
  </w:endnote>
  <w:endnote w:type="continuationSeparator" w:id="1">
    <w:p w:rsidR="0046679C" w:rsidRDefault="0046679C" w:rsidP="00CE6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BF4" w:rsidRDefault="007B4CEE" w:rsidP="00355E34">
    <w:pPr>
      <w:rPr>
        <w:color w:val="000000"/>
        <w:szCs w:val="21"/>
      </w:rPr>
    </w:pPr>
    <w:r>
      <w:rPr>
        <w:color w:val="000000"/>
        <w:szCs w:val="21"/>
      </w:rPr>
      <w:pict>
        <v:rect id="Rectangle 6" o:spid="_x0000_s2049" style="position:absolute;left:0;text-align:left;margin-left:-106.2pt;margin-top:0;width:4.6pt;height:10.35pt;z-index:251657216;mso-wrap-style:none;mso-position-horizontal:right;mso-position-horizontal-relative:margin"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hgMmCqgEAAFEDAAAOAAAAZHJzL2Uyb0RvYy54bWytU9tq4zAQfV/o&#10;Pwi9N47TpLQmSlkoLYWyWzbdD1BkyRboxkiJnb/vSLmV9m3ZF3mkGZ0552i8fBitITsJUXvHaD2Z&#10;UiKd8K12HaN/35+u7yiJibuWG+8ko3sZ6cPq6sdyCI2c+d6bVgJBEBebITDapxSaqoqil5bHiQ/S&#10;YVJ5sDzhFrqqBT4gujXVbDq9rQYPbQAvZIx4+nhI0lXBV0qK9FupKBMxjCK3VFYo6yav1WrJmw54&#10;6LU40uD/wMJy7bDpGeqRJ062oL9BWS3AR6/SRHhbeaW0kEUDqqmnX9Ssex5k0YLmxHC2Kf4/WPFr&#10;9wZEt4zOKXHc4hP9QdO464wkt9meIcQGq9bhDY67iGHWOiqw+YsqyFgs3Z8tlWMiAg8Xd/MZ+i4w&#10;U9/U8/kiQ1aXuwFiepbekhwwCti7+Mh3rzEdSk8luZXzT9oYPOeNcWRg9H4xW5QLnzJWJ5m5Yhvj&#10;8JMVHDjnKI2bEZM53Ph2j+oHfH5GHc4nJebFobt5Uk4BnILNKdgG0F2PbOvSOYaf24S8Ct0L7LEx&#10;vlthcpyxPBif96Xq8ies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O6vl0QAAAAIBAAAPAAAA&#10;AAAAAAEAIAAAACIAAABkcnMvZG93bnJldi54bWxQSwECFAAUAAAACACHTuJAYYDJgqoBAABRAwAA&#10;DgAAAAAAAAABACAAAAAgAQAAZHJzL2Uyb0RvYy54bWxQSwUGAAAAAAYABgBZAQAAPAUAAAAA&#10;" filled="f" stroked="f">
          <v:textbox style="mso-fit-shape-to-text:t" inset="0,0,0,0">
            <w:txbxContent>
              <w:p w:rsidR="00CE6BF4" w:rsidRPr="00355E34" w:rsidRDefault="00CE6BF4" w:rsidP="00355E34"/>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79C" w:rsidRDefault="0046679C" w:rsidP="00CE6BF4">
      <w:r>
        <w:separator/>
      </w:r>
    </w:p>
  </w:footnote>
  <w:footnote w:type="continuationSeparator" w:id="1">
    <w:p w:rsidR="0046679C" w:rsidRDefault="0046679C" w:rsidP="00CE6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BF4" w:rsidRDefault="00CE6BF4">
    <w:pPr>
      <w:pStyle w:val="a7"/>
      <w:pBdr>
        <w:bottom w:val="none" w:sz="0" w:space="0" w:color="auto"/>
      </w:pBdr>
      <w:rPr>
        <w:rFonts w:ascii="微软雅黑" w:eastAsia="微软雅黑" w:hAnsi="微软雅黑" w:cs="微软雅黑"/>
        <w:b/>
        <w:color w:val="CC0000"/>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71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36B54"/>
    <w:rsid w:val="0012059E"/>
    <w:rsid w:val="00130815"/>
    <w:rsid w:val="00172A27"/>
    <w:rsid w:val="00254170"/>
    <w:rsid w:val="00347821"/>
    <w:rsid w:val="00355E34"/>
    <w:rsid w:val="0046679C"/>
    <w:rsid w:val="004932BA"/>
    <w:rsid w:val="004D04CE"/>
    <w:rsid w:val="004D2AA0"/>
    <w:rsid w:val="00616A96"/>
    <w:rsid w:val="00661634"/>
    <w:rsid w:val="00695168"/>
    <w:rsid w:val="006F0AC1"/>
    <w:rsid w:val="0070283C"/>
    <w:rsid w:val="007409DA"/>
    <w:rsid w:val="007B4CEE"/>
    <w:rsid w:val="0086421E"/>
    <w:rsid w:val="009035FD"/>
    <w:rsid w:val="00A84FC2"/>
    <w:rsid w:val="00C3132A"/>
    <w:rsid w:val="00C45FD9"/>
    <w:rsid w:val="00CE6BF4"/>
    <w:rsid w:val="00CF6E86"/>
    <w:rsid w:val="00DE5B70"/>
    <w:rsid w:val="00E1677C"/>
    <w:rsid w:val="00F055CD"/>
    <w:rsid w:val="00F9407A"/>
    <w:rsid w:val="00FD65A2"/>
    <w:rsid w:val="07A64E8C"/>
    <w:rsid w:val="0EBD1213"/>
    <w:rsid w:val="28EF5CEF"/>
    <w:rsid w:val="315B05EF"/>
    <w:rsid w:val="51496B1C"/>
    <w:rsid w:val="53E64A95"/>
    <w:rsid w:val="5A7341F3"/>
    <w:rsid w:val="62510F7A"/>
    <w:rsid w:val="6EC25BF9"/>
    <w:rsid w:val="6F595902"/>
    <w:rsid w:val="72BC1561"/>
    <w:rsid w:val="738B05FB"/>
    <w:rsid w:val="76170647"/>
    <w:rsid w:val="76FD3618"/>
    <w:rsid w:val="7D4D72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6BF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CE6BF4"/>
    <w:pPr>
      <w:jc w:val="left"/>
    </w:pPr>
    <w:rPr>
      <w:szCs w:val="24"/>
    </w:rPr>
  </w:style>
  <w:style w:type="paragraph" w:styleId="a4">
    <w:name w:val="Plain Text"/>
    <w:basedOn w:val="a"/>
    <w:qFormat/>
    <w:rsid w:val="00CE6BF4"/>
    <w:rPr>
      <w:rFonts w:ascii="宋体" w:hAnsi="Courier New" w:cs="Courier New"/>
      <w:szCs w:val="21"/>
    </w:rPr>
  </w:style>
  <w:style w:type="paragraph" w:styleId="a5">
    <w:name w:val="Balloon Text"/>
    <w:basedOn w:val="a"/>
    <w:qFormat/>
    <w:rsid w:val="00CE6BF4"/>
    <w:rPr>
      <w:sz w:val="18"/>
      <w:szCs w:val="18"/>
    </w:rPr>
  </w:style>
  <w:style w:type="paragraph" w:styleId="a6">
    <w:name w:val="footer"/>
    <w:basedOn w:val="a"/>
    <w:qFormat/>
    <w:rsid w:val="00CE6BF4"/>
    <w:pPr>
      <w:tabs>
        <w:tab w:val="center" w:pos="4153"/>
        <w:tab w:val="right" w:pos="8306"/>
      </w:tabs>
      <w:snapToGrid w:val="0"/>
      <w:jc w:val="left"/>
    </w:pPr>
    <w:rPr>
      <w:sz w:val="18"/>
    </w:rPr>
  </w:style>
  <w:style w:type="paragraph" w:styleId="a7">
    <w:name w:val="header"/>
    <w:basedOn w:val="a"/>
    <w:qFormat/>
    <w:rsid w:val="00CE6BF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Strong"/>
    <w:qFormat/>
    <w:rsid w:val="00CE6BF4"/>
    <w:rPr>
      <w:b/>
      <w:bCs/>
    </w:rPr>
  </w:style>
  <w:style w:type="character" w:styleId="a9">
    <w:name w:val="page number"/>
    <w:basedOn w:val="a0"/>
    <w:qFormat/>
    <w:rsid w:val="00CE6BF4"/>
  </w:style>
  <w:style w:type="character" w:styleId="aa">
    <w:name w:val="Hyperlink"/>
    <w:qFormat/>
    <w:rsid w:val="00CE6BF4"/>
    <w:rPr>
      <w:color w:val="0000FF"/>
      <w:u w:val="single"/>
    </w:rPr>
  </w:style>
  <w:style w:type="character" w:styleId="ab">
    <w:name w:val="annotation reference"/>
    <w:qFormat/>
    <w:rsid w:val="00CE6BF4"/>
    <w:rPr>
      <w:sz w:val="21"/>
      <w:szCs w:val="21"/>
    </w:rPr>
  </w:style>
  <w:style w:type="character" w:customStyle="1" w:styleId="subtitles0">
    <w:name w:val="sub_title s0"/>
    <w:basedOn w:val="a0"/>
    <w:qFormat/>
    <w:rsid w:val="00CE6BF4"/>
  </w:style>
  <w:style w:type="character" w:customStyle="1" w:styleId="1">
    <w:name w:val="页码1"/>
    <w:basedOn w:val="a0"/>
    <w:qFormat/>
    <w:rsid w:val="00CE6BF4"/>
  </w:style>
  <w:style w:type="paragraph" w:customStyle="1" w:styleId="10">
    <w:name w:val="无间隔1"/>
    <w:qFormat/>
    <w:rsid w:val="00CE6BF4"/>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CE6BF4"/>
    <w:pPr>
      <w:widowControl/>
      <w:spacing w:line="300" w:lineRule="auto"/>
      <w:ind w:firstLineChars="200" w:firstLine="200"/>
    </w:pPr>
  </w:style>
  <w:style w:type="paragraph" w:customStyle="1" w:styleId="Char3Char">
    <w:name w:val="Char3 Char"/>
    <w:basedOn w:val="a"/>
    <w:qFormat/>
    <w:rsid w:val="00CE6BF4"/>
    <w:pPr>
      <w:widowControl/>
      <w:spacing w:line="300" w:lineRule="auto"/>
      <w:ind w:firstLineChars="200" w:firstLine="200"/>
    </w:pPr>
  </w:style>
  <w:style w:type="paragraph" w:customStyle="1" w:styleId="11">
    <w:name w:val="列出段落1"/>
    <w:basedOn w:val="a"/>
    <w:qFormat/>
    <w:rsid w:val="00CE6BF4"/>
    <w:pPr>
      <w:ind w:firstLineChars="200" w:firstLine="420"/>
    </w:pPr>
    <w:rPr>
      <w:rFonts w:ascii="Calibri" w:hAnsi="Calibri"/>
    </w:rPr>
  </w:style>
  <w:style w:type="paragraph" w:customStyle="1" w:styleId="p0">
    <w:name w:val="p0"/>
    <w:basedOn w:val="a"/>
    <w:qFormat/>
    <w:rsid w:val="00CE6BF4"/>
    <w:pPr>
      <w:widowControl/>
    </w:pPr>
    <w:rPr>
      <w:rFonts w:ascii="Calibri" w:hAnsi="Calibri"/>
      <w:kern w:val="0"/>
      <w:szCs w:val="21"/>
    </w:rPr>
  </w:style>
  <w:style w:type="paragraph" w:customStyle="1" w:styleId="msonormalcxspmiddle">
    <w:name w:val="msonormalcxspmiddle"/>
    <w:basedOn w:val="a"/>
    <w:qFormat/>
    <w:rsid w:val="00CE6BF4"/>
    <w:pPr>
      <w:widowControl/>
      <w:spacing w:before="100" w:beforeAutospacing="1" w:after="100" w:afterAutospacing="1"/>
      <w:jc w:val="left"/>
    </w:pPr>
    <w:rPr>
      <w:rFonts w:ascii="Arial Unicode MS" w:eastAsia="Arial Unicode MS" w:hAnsi="Arial Unicode MS"/>
      <w:color w:val="000000"/>
      <w:kern w:val="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814</Words>
  <Characters>4645</Characters>
  <Application>Microsoft Office Word</Application>
  <DocSecurity>0</DocSecurity>
  <Lines>38</Lines>
  <Paragraphs>10</Paragraphs>
  <ScaleCrop>false</ScaleCrop>
  <LinksUpToDate>false</LinksUpToDate>
  <CharactersWithSpaces>5449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（解析版）2014年高考山东卷英语试题解析（精编版）.doc</dc:title>
  <dc:subject>（解析版）2014年高考山东卷英语试题解析（精编版）.doc</dc:subject>
  <dc:creator/>
  <cp:keywords>试卷、教案、课件、论文、素材</cp:keywords>
  <dc:description>学科网(www.zxxk.com)--教育资源门户，提供试卷、教案、课件、论文、素材及各类教学资源下载，还有大量而丰富的教学相关资讯！</dc:description>
  <cp:lastModifiedBy/>
  <cp:revision>1</cp:revision>
  <dcterms:created xsi:type="dcterms:W3CDTF">2016-06-12T05:45:00Z</dcterms:created>
  <dcterms:modified xsi:type="dcterms:W3CDTF">2016-06-12T05:47:00Z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2052-10.1.0.5559</vt:lpwstr>
  </property>
</Properties>
</file>